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424928">
      <w:r>
        <w:t>2°A – VIDEOLEZIONE DI STORIA DEL 6/4 su “La Francia nella seconda metà del Seicento</w:t>
      </w:r>
      <w:r w:rsidR="00366928">
        <w:t>: monarchia assoluta.</w:t>
      </w:r>
      <w:r>
        <w:t>” – prof.ssa Laura Maiocchi</w:t>
      </w:r>
    </w:p>
    <w:p w:rsidR="00424928" w:rsidRDefault="00424928"/>
    <w:p w:rsidR="00424928" w:rsidRDefault="00A6486C" w:rsidP="00A6486C">
      <w:pPr>
        <w:pStyle w:val="Paragrafoelenco"/>
        <w:numPr>
          <w:ilvl w:val="0"/>
          <w:numId w:val="1"/>
        </w:numPr>
      </w:pPr>
      <w:r>
        <w:t>Ripresa del concetto di RESTAURAZIONE.</w:t>
      </w:r>
    </w:p>
    <w:p w:rsidR="00A6486C" w:rsidRDefault="00A6486C" w:rsidP="00A6486C">
      <w:r>
        <w:t xml:space="preserve">- il </w:t>
      </w:r>
      <w:r w:rsidRPr="00953471">
        <w:rPr>
          <w:u w:val="single"/>
        </w:rPr>
        <w:t>card. Richelieu</w:t>
      </w:r>
      <w:r>
        <w:t xml:space="preserve"> ho </w:t>
      </w:r>
      <w:r w:rsidRPr="001A700B">
        <w:rPr>
          <w:b/>
          <w:bCs/>
        </w:rPr>
        <w:t>l’obiettivo di “restaurare” il potere della monarchia francese</w:t>
      </w:r>
      <w:r>
        <w:t>.</w:t>
      </w:r>
    </w:p>
    <w:p w:rsidR="00A6486C" w:rsidRDefault="00A6486C" w:rsidP="00A6486C"/>
    <w:p w:rsidR="003053A1" w:rsidRDefault="003053A1" w:rsidP="003053A1">
      <w:pPr>
        <w:rPr>
          <w:b/>
          <w:bCs/>
        </w:rPr>
      </w:pPr>
      <w:r>
        <w:rPr>
          <w:b/>
          <w:bCs/>
        </w:rPr>
        <w:t>Da enciclopedia Treccani:</w:t>
      </w:r>
    </w:p>
    <w:p w:rsidR="003053A1" w:rsidRDefault="003053A1" w:rsidP="003053A1">
      <w:r w:rsidRPr="003053A1">
        <w:rPr>
          <w:b/>
          <w:bCs/>
        </w:rPr>
        <w:t>restaurare</w:t>
      </w:r>
      <w:r w:rsidRPr="003053A1">
        <w:t> (</w:t>
      </w:r>
      <w:proofErr w:type="spellStart"/>
      <w:r w:rsidRPr="003053A1">
        <w:t>ant</w:t>
      </w:r>
      <w:proofErr w:type="spellEnd"/>
      <w:r w:rsidRPr="003053A1">
        <w:t>. o raro </w:t>
      </w:r>
      <w:proofErr w:type="spellStart"/>
      <w:r w:rsidRPr="003053A1">
        <w:rPr>
          <w:b/>
          <w:bCs/>
        </w:rPr>
        <w:t>ristaurare</w:t>
      </w:r>
      <w:proofErr w:type="spellEnd"/>
      <w:r w:rsidRPr="003053A1">
        <w:t xml:space="preserve">) v. </w:t>
      </w:r>
      <w:proofErr w:type="spellStart"/>
      <w:r w:rsidRPr="003053A1">
        <w:t>tr</w:t>
      </w:r>
      <w:proofErr w:type="spellEnd"/>
      <w:r w:rsidRPr="003053A1">
        <w:t xml:space="preserve">. [dal </w:t>
      </w:r>
      <w:proofErr w:type="spellStart"/>
      <w:r w:rsidRPr="003053A1">
        <w:t>lat</w:t>
      </w:r>
      <w:proofErr w:type="spellEnd"/>
      <w:r w:rsidRPr="003053A1">
        <w:t>. </w:t>
      </w:r>
      <w:r w:rsidRPr="003053A1">
        <w:rPr>
          <w:i/>
          <w:iCs/>
        </w:rPr>
        <w:t>restaurare</w:t>
      </w:r>
      <w:r w:rsidRPr="003053A1">
        <w:t> «restaurare, rinnovare», formato su </w:t>
      </w:r>
      <w:r w:rsidRPr="003053A1">
        <w:rPr>
          <w:i/>
          <w:iCs/>
        </w:rPr>
        <w:t>instaurare</w:t>
      </w:r>
      <w:r w:rsidRPr="003053A1">
        <w:t> con sostituzione di prefisso, sul modello di </w:t>
      </w:r>
      <w:proofErr w:type="spellStart"/>
      <w:r w:rsidRPr="003053A1">
        <w:rPr>
          <w:i/>
          <w:iCs/>
        </w:rPr>
        <w:t>instituĕre</w:t>
      </w:r>
      <w:r w:rsidRPr="003053A1">
        <w:t>-</w:t>
      </w:r>
      <w:r w:rsidRPr="003053A1">
        <w:rPr>
          <w:i/>
          <w:iCs/>
        </w:rPr>
        <w:t>restituĕre</w:t>
      </w:r>
      <w:proofErr w:type="spellEnd"/>
      <w:r w:rsidRPr="003053A1">
        <w:t>] (</w:t>
      </w:r>
      <w:r w:rsidRPr="003053A1">
        <w:rPr>
          <w:i/>
          <w:iCs/>
        </w:rPr>
        <w:t xml:space="preserve">io </w:t>
      </w:r>
      <w:proofErr w:type="spellStart"/>
      <w:r w:rsidRPr="003053A1">
        <w:rPr>
          <w:i/>
          <w:iCs/>
        </w:rPr>
        <w:t>restàuro</w:t>
      </w:r>
      <w:proofErr w:type="spellEnd"/>
      <w:r w:rsidRPr="003053A1">
        <w:t>, ecc.). – </w:t>
      </w:r>
      <w:r w:rsidRPr="003053A1">
        <w:rPr>
          <w:b/>
          <w:bCs/>
        </w:rPr>
        <w:t>1.</w:t>
      </w:r>
      <w:r w:rsidRPr="003053A1">
        <w:t> Rimettere a nuovo o in buono stato, mediante opportuni lavori, un manufatto o un’opera d’arte: </w:t>
      </w:r>
      <w:r w:rsidRPr="003053A1">
        <w:rPr>
          <w:i/>
          <w:iCs/>
        </w:rPr>
        <w:t>r</w:t>
      </w:r>
      <w:r w:rsidRPr="003053A1">
        <w:t>. </w:t>
      </w:r>
      <w:r w:rsidRPr="003053A1">
        <w:rPr>
          <w:i/>
          <w:iCs/>
        </w:rPr>
        <w:t>un palazzo</w:t>
      </w:r>
      <w:r w:rsidRPr="003053A1">
        <w:t>, </w:t>
      </w:r>
      <w:r w:rsidRPr="003053A1">
        <w:rPr>
          <w:i/>
          <w:iCs/>
        </w:rPr>
        <w:t>un teatro</w:t>
      </w:r>
      <w:r w:rsidRPr="003053A1">
        <w:t>, </w:t>
      </w:r>
      <w:r w:rsidRPr="003053A1">
        <w:rPr>
          <w:i/>
          <w:iCs/>
        </w:rPr>
        <w:t>la facciata di una casa</w:t>
      </w:r>
      <w:r w:rsidRPr="003053A1">
        <w:t>; </w:t>
      </w:r>
      <w:r w:rsidRPr="003053A1">
        <w:rPr>
          <w:i/>
          <w:iCs/>
        </w:rPr>
        <w:t>la chiesa semidistrutta da un grave incendio fu prontamente restaurata</w:t>
      </w:r>
      <w:r w:rsidRPr="003053A1">
        <w:t>; </w:t>
      </w:r>
      <w:r w:rsidRPr="003053A1">
        <w:rPr>
          <w:i/>
          <w:iCs/>
        </w:rPr>
        <w:t>r</w:t>
      </w:r>
      <w:r w:rsidRPr="003053A1">
        <w:t>. </w:t>
      </w:r>
      <w:r w:rsidRPr="003053A1">
        <w:rPr>
          <w:i/>
          <w:iCs/>
        </w:rPr>
        <w:t>un dipinto antico</w:t>
      </w:r>
      <w:r w:rsidRPr="003053A1">
        <w:t>, </w:t>
      </w:r>
      <w:r w:rsidRPr="003053A1">
        <w:rPr>
          <w:i/>
          <w:iCs/>
        </w:rPr>
        <w:t>un affresco</w:t>
      </w:r>
      <w:r w:rsidRPr="003053A1">
        <w:t>, </w:t>
      </w:r>
      <w:r w:rsidRPr="003053A1">
        <w:rPr>
          <w:i/>
          <w:iCs/>
        </w:rPr>
        <w:t>una statua</w:t>
      </w:r>
      <w:r w:rsidRPr="003053A1">
        <w:t>; </w:t>
      </w:r>
      <w:r w:rsidRPr="003053A1">
        <w:rPr>
          <w:i/>
          <w:iCs/>
        </w:rPr>
        <w:t>r</w:t>
      </w:r>
      <w:r w:rsidRPr="003053A1">
        <w:t>. </w:t>
      </w:r>
      <w:r w:rsidRPr="003053A1">
        <w:rPr>
          <w:i/>
          <w:iCs/>
        </w:rPr>
        <w:t>un prezioso mobile del Cinquecento</w:t>
      </w:r>
      <w:r w:rsidRPr="003053A1">
        <w:t>; </w:t>
      </w:r>
      <w:r w:rsidRPr="003053A1">
        <w:rPr>
          <w:i/>
          <w:iCs/>
        </w:rPr>
        <w:t>questi libri antichi</w:t>
      </w:r>
      <w:r w:rsidRPr="003053A1">
        <w:t>, </w:t>
      </w:r>
      <w:r w:rsidRPr="003053A1">
        <w:rPr>
          <w:i/>
          <w:iCs/>
        </w:rPr>
        <w:t>rovinati dall’umidità</w:t>
      </w:r>
      <w:r w:rsidRPr="003053A1">
        <w:t>, </w:t>
      </w:r>
      <w:r w:rsidRPr="003053A1">
        <w:rPr>
          <w:i/>
          <w:iCs/>
        </w:rPr>
        <w:t>dovranno essere restaurati</w:t>
      </w:r>
      <w:r w:rsidRPr="003053A1">
        <w:t>. </w:t>
      </w:r>
      <w:r w:rsidRPr="003053A1">
        <w:rPr>
          <w:b/>
          <w:bCs/>
        </w:rPr>
        <w:t>2.</w:t>
      </w:r>
      <w:r w:rsidRPr="003053A1">
        <w:t> </w:t>
      </w:r>
      <w:r w:rsidRPr="003053A1">
        <w:rPr>
          <w:highlight w:val="yellow"/>
        </w:rPr>
        <w:t>fig. Ristabilire, ridare vita a qualche cosa</w:t>
      </w:r>
      <w:r w:rsidRPr="003053A1">
        <w:t>: </w:t>
      </w:r>
      <w:r w:rsidRPr="003053A1">
        <w:rPr>
          <w:i/>
          <w:iCs/>
        </w:rPr>
        <w:t>tolto delle pietre della montagna</w:t>
      </w:r>
      <w:r w:rsidRPr="003053A1">
        <w:t> ... </w:t>
      </w:r>
      <w:r w:rsidRPr="003053A1">
        <w:rPr>
          <w:i/>
          <w:iCs/>
        </w:rPr>
        <w:t xml:space="preserve">e </w:t>
      </w:r>
      <w:proofErr w:type="spellStart"/>
      <w:r w:rsidRPr="003053A1">
        <w:rPr>
          <w:i/>
          <w:iCs/>
        </w:rPr>
        <w:t>gittatosele</w:t>
      </w:r>
      <w:proofErr w:type="spellEnd"/>
      <w:r w:rsidRPr="003053A1">
        <w:rPr>
          <w:i/>
          <w:iCs/>
        </w:rPr>
        <w:t xml:space="preserve"> dopo le spalle</w:t>
      </w:r>
      <w:r w:rsidRPr="003053A1">
        <w:t>, </w:t>
      </w:r>
      <w:r w:rsidRPr="003053A1">
        <w:rPr>
          <w:i/>
          <w:iCs/>
        </w:rPr>
        <w:t>restaurarono la specie umana</w:t>
      </w:r>
      <w:r w:rsidRPr="003053A1">
        <w:t> (Leopardi, rievocando il mito di </w:t>
      </w:r>
      <w:proofErr w:type="spellStart"/>
      <w:r w:rsidRPr="003053A1">
        <w:t>Deucalione</w:t>
      </w:r>
      <w:proofErr w:type="spellEnd"/>
      <w:r w:rsidRPr="003053A1">
        <w:t> e </w:t>
      </w:r>
      <w:proofErr w:type="spellStart"/>
      <w:r w:rsidRPr="003053A1">
        <w:t>Pirra</w:t>
      </w:r>
      <w:proofErr w:type="spellEnd"/>
      <w:r w:rsidRPr="003053A1">
        <w:t xml:space="preserve">); </w:t>
      </w:r>
      <w:r w:rsidRPr="003053A1">
        <w:rPr>
          <w:highlight w:val="yellow"/>
        </w:rPr>
        <w:t>di istituzioni</w:t>
      </w:r>
      <w:r w:rsidRPr="003053A1">
        <w:t>, culti, condizioni spirituali, ripristinarli</w:t>
      </w:r>
      <w:r>
        <w:t>…</w:t>
      </w:r>
    </w:p>
    <w:p w:rsidR="003053A1" w:rsidRDefault="003053A1" w:rsidP="003053A1"/>
    <w:p w:rsidR="003053A1" w:rsidRDefault="003053A1" w:rsidP="003053A1">
      <w:r>
        <w:t xml:space="preserve">&gt; Quindi il concetto è: </w:t>
      </w:r>
      <w:r w:rsidRPr="001A700B">
        <w:rPr>
          <w:b/>
          <w:bCs/>
        </w:rPr>
        <w:t>recuperare, attraverso varie azioni, qualcosa che c’era, che nel tempo si è deteriorato, allo scopo di riportarlo a com’era</w:t>
      </w:r>
      <w:r>
        <w:t>.</w:t>
      </w:r>
    </w:p>
    <w:p w:rsidR="003053A1" w:rsidRDefault="003053A1" w:rsidP="003053A1"/>
    <w:p w:rsidR="003053A1" w:rsidRDefault="003053A1" w:rsidP="003053A1">
      <w:r>
        <w:t>Perciò Richelieu, come Primo Ministro, elimina i poteri che altri avevano assunto al posto del monarca.</w:t>
      </w:r>
    </w:p>
    <w:p w:rsidR="003053A1" w:rsidRDefault="003053A1" w:rsidP="003053A1"/>
    <w:p w:rsidR="00366928" w:rsidRDefault="00366928" w:rsidP="003053A1">
      <w:r>
        <w:t xml:space="preserve">Il </w:t>
      </w:r>
      <w:r w:rsidRPr="00953471">
        <w:rPr>
          <w:u w:val="single"/>
        </w:rPr>
        <w:t xml:space="preserve">card. </w:t>
      </w:r>
      <w:proofErr w:type="spellStart"/>
      <w:r w:rsidRPr="00953471">
        <w:rPr>
          <w:u w:val="single"/>
        </w:rPr>
        <w:t>Mazarino</w:t>
      </w:r>
      <w:proofErr w:type="spellEnd"/>
      <w:r w:rsidRPr="00953471">
        <w:rPr>
          <w:u w:val="single"/>
        </w:rPr>
        <w:t xml:space="preserve"> </w:t>
      </w:r>
      <w:r>
        <w:t>prosegue su questa linea, affiancando come Primo Ministro il giovane re Luigi XIV.</w:t>
      </w:r>
    </w:p>
    <w:p w:rsidR="00366928" w:rsidRDefault="00366928" w:rsidP="003053A1"/>
    <w:p w:rsidR="00366928" w:rsidRDefault="00366928" w:rsidP="003053A1">
      <w:r>
        <w:t xml:space="preserve">(e porta la Franca a assumere un ruolo di primo piano con la Pace di </w:t>
      </w:r>
      <w:proofErr w:type="spellStart"/>
      <w:r>
        <w:t>West</w:t>
      </w:r>
      <w:r w:rsidR="00A61B22">
        <w:t>f</w:t>
      </w:r>
      <w:r>
        <w:t>alia</w:t>
      </w:r>
      <w:proofErr w:type="spellEnd"/>
      <w:r>
        <w:t>, 1648).</w:t>
      </w:r>
    </w:p>
    <w:p w:rsidR="00953471" w:rsidRDefault="00953471" w:rsidP="003053A1"/>
    <w:p w:rsidR="00953471" w:rsidRDefault="00953471" w:rsidP="003053A1">
      <w:r>
        <w:t>Ma</w:t>
      </w:r>
      <w:r w:rsidR="00591D65">
        <w:t xml:space="preserve"> dal 1648-1652:</w:t>
      </w:r>
      <w:r>
        <w:t xml:space="preserve"> deve affrontare </w:t>
      </w:r>
      <w:r w:rsidRPr="001A700B">
        <w:rPr>
          <w:u w:val="single"/>
        </w:rPr>
        <w:t>alcune rivolte</w:t>
      </w:r>
      <w:r w:rsidR="001A700B">
        <w:t>, organizzate dai nobili, ma i cui protagonisti erano altri ceti sociali.</w:t>
      </w:r>
    </w:p>
    <w:p w:rsidR="001A700B" w:rsidRDefault="001A700B" w:rsidP="00591D65">
      <w:pPr>
        <w:ind w:left="708"/>
      </w:pPr>
      <w:r>
        <w:t>Causa principale: le spese militari.</w:t>
      </w:r>
    </w:p>
    <w:p w:rsidR="00591D65" w:rsidRDefault="001A700B" w:rsidP="00591D65">
      <w:pPr>
        <w:ind w:left="708"/>
      </w:pPr>
      <w:r>
        <w:t>Conseguenze</w:t>
      </w:r>
      <w:r w:rsidR="00591D65">
        <w:t xml:space="preserve"> delle guerre:</w:t>
      </w:r>
    </w:p>
    <w:p w:rsidR="001A700B" w:rsidRDefault="001A700B" w:rsidP="00591D65">
      <w:pPr>
        <w:ind w:left="1416"/>
      </w:pPr>
      <w:r>
        <w:t xml:space="preserve">+ tasse &gt; </w:t>
      </w:r>
      <w:r w:rsidR="00591D65">
        <w:t>danno ai ceti popolari,</w:t>
      </w:r>
    </w:p>
    <w:p w:rsidR="00591D65" w:rsidRDefault="00591D65" w:rsidP="00591D65">
      <w:pPr>
        <w:ind w:left="1416"/>
      </w:pPr>
      <w:r>
        <w:t>limitazioni dei traffici commerciali &gt; danno alla borghesia mercantile,</w:t>
      </w:r>
    </w:p>
    <w:p w:rsidR="00591D65" w:rsidRDefault="00591D65" w:rsidP="00591D65">
      <w:pPr>
        <w:ind w:left="1416"/>
      </w:pPr>
      <w:r>
        <w:t>riduzione dell’autonomia e del peso politico &gt; danno ai nobili e agli alti magistrati.</w:t>
      </w:r>
    </w:p>
    <w:p w:rsidR="00591D65" w:rsidRDefault="00591D65" w:rsidP="003053A1"/>
    <w:p w:rsidR="00591D65" w:rsidRDefault="00591D65" w:rsidP="003053A1">
      <w:r>
        <w:t xml:space="preserve">Nel 1652 re Luigi XIV torna a Parigi con </w:t>
      </w:r>
      <w:proofErr w:type="spellStart"/>
      <w:r>
        <w:t>Mazarino</w:t>
      </w:r>
      <w:proofErr w:type="spellEnd"/>
      <w:r>
        <w:t xml:space="preserve"> per interrompere le rivolte e riprendere il potere.</w:t>
      </w:r>
    </w:p>
    <w:p w:rsidR="00591D65" w:rsidRDefault="00591D65" w:rsidP="003053A1">
      <w:r>
        <w:t xml:space="preserve">- nel 1661 muore il card. </w:t>
      </w:r>
      <w:proofErr w:type="spellStart"/>
      <w:r>
        <w:t>Mazarino</w:t>
      </w:r>
      <w:proofErr w:type="spellEnd"/>
      <w:r>
        <w:t xml:space="preserve"> &gt;</w:t>
      </w:r>
    </w:p>
    <w:p w:rsidR="00591D65" w:rsidRPr="00832443" w:rsidRDefault="00591D65" w:rsidP="003053A1">
      <w:pPr>
        <w:rPr>
          <w:b/>
          <w:bCs/>
        </w:rPr>
      </w:pPr>
      <w:r w:rsidRPr="00832443">
        <w:rPr>
          <w:b/>
          <w:bCs/>
        </w:rPr>
        <w:t>Luigi XIV governa la Francia direttamente – fino al 1715:</w:t>
      </w:r>
    </w:p>
    <w:p w:rsidR="00591D65" w:rsidRDefault="00591D65" w:rsidP="003053A1">
      <w:r>
        <w:tab/>
        <w:t>- senza un primo ministro,</w:t>
      </w:r>
    </w:p>
    <w:p w:rsidR="00591D65" w:rsidRDefault="00591D65" w:rsidP="003053A1">
      <w:r>
        <w:tab/>
        <w:t>- senza il Consiglio della corona (formato da tutti i componenti della famiglia reale).</w:t>
      </w:r>
    </w:p>
    <w:p w:rsidR="000F3C7C" w:rsidRDefault="000F3C7C" w:rsidP="003053A1">
      <w:r>
        <w:t xml:space="preserve">Ma </w:t>
      </w:r>
      <w:r w:rsidRPr="00832443">
        <w:rPr>
          <w:u w:val="single"/>
        </w:rPr>
        <w:t>con collaboratori fidati</w:t>
      </w:r>
      <w:r>
        <w:t xml:space="preserve"> &gt; soprattutto con </w:t>
      </w:r>
      <w:r w:rsidRPr="00832443">
        <w:rPr>
          <w:b/>
          <w:bCs/>
        </w:rPr>
        <w:t>COLBERT</w:t>
      </w:r>
      <w:r>
        <w:t>, che:</w:t>
      </w:r>
    </w:p>
    <w:p w:rsidR="000F3C7C" w:rsidRDefault="000F3C7C" w:rsidP="003053A1">
      <w:r>
        <w:t>- risana le finanze,</w:t>
      </w:r>
    </w:p>
    <w:p w:rsidR="000F3C7C" w:rsidRDefault="000F3C7C" w:rsidP="003053A1">
      <w:r>
        <w:t>- punta sulle manifatture per generi di lusso,</w:t>
      </w:r>
    </w:p>
    <w:p w:rsidR="000F3C7C" w:rsidRDefault="000F3C7C" w:rsidP="003053A1">
      <w:r>
        <w:t>- colonizzazione del Canada,</w:t>
      </w:r>
    </w:p>
    <w:p w:rsidR="000F3C7C" w:rsidRDefault="000F3C7C" w:rsidP="003053A1">
      <w:r>
        <w:t>- costituzione delle compagnie commerciale delle Indie.</w:t>
      </w:r>
    </w:p>
    <w:p w:rsidR="0070712E" w:rsidRDefault="0070712E" w:rsidP="003053A1"/>
    <w:p w:rsidR="0070712E" w:rsidRDefault="0070712E" w:rsidP="003053A1">
      <w:r>
        <w:t xml:space="preserve">Quindi </w:t>
      </w:r>
      <w:r w:rsidRPr="003F23C7">
        <w:rPr>
          <w:b/>
          <w:bCs/>
        </w:rPr>
        <w:t>Luigi XIV prende tutto il potere</w:t>
      </w:r>
      <w:r>
        <w:t>:</w:t>
      </w:r>
    </w:p>
    <w:p w:rsidR="0070712E" w:rsidRDefault="0070712E" w:rsidP="0070712E">
      <w:pPr>
        <w:pStyle w:val="Paragrafoelenco"/>
        <w:numPr>
          <w:ilvl w:val="0"/>
          <w:numId w:val="2"/>
        </w:numPr>
      </w:pPr>
      <w:r>
        <w:t>fa le leggi (potere legislativo &gt; oggi: Parlamento),</w:t>
      </w:r>
    </w:p>
    <w:p w:rsidR="0070712E" w:rsidRDefault="0070712E" w:rsidP="0070712E">
      <w:pPr>
        <w:pStyle w:val="Paragrafoelenco"/>
        <w:numPr>
          <w:ilvl w:val="0"/>
          <w:numId w:val="2"/>
        </w:numPr>
      </w:pPr>
      <w:r>
        <w:lastRenderedPageBreak/>
        <w:t>e mette in atto (potere esecutivo &gt; oggi: Governo),</w:t>
      </w:r>
    </w:p>
    <w:p w:rsidR="0070712E" w:rsidRDefault="0070712E" w:rsidP="0070712E">
      <w:pPr>
        <w:pStyle w:val="Paragrafoelenco"/>
        <w:numPr>
          <w:ilvl w:val="0"/>
          <w:numId w:val="2"/>
        </w:numPr>
      </w:pPr>
      <w:r>
        <w:t>stabilisce le pene per chi viola le leggi (potere giudiziario &gt; oggi: Magistratura).</w:t>
      </w:r>
    </w:p>
    <w:p w:rsidR="0070712E" w:rsidRDefault="0070712E" w:rsidP="0070712E">
      <w:pPr>
        <w:pStyle w:val="Paragrafoelenco"/>
      </w:pPr>
    </w:p>
    <w:p w:rsidR="0070712E" w:rsidRDefault="0070712E" w:rsidP="003053A1">
      <w:r>
        <w:t xml:space="preserve">Quindi: a + b + c = </w:t>
      </w:r>
      <w:r w:rsidRPr="0070712E">
        <w:rPr>
          <w:b/>
          <w:bCs/>
        </w:rPr>
        <w:t>POTERE ASSOLUTO</w:t>
      </w:r>
      <w:r>
        <w:t>.</w:t>
      </w:r>
    </w:p>
    <w:p w:rsidR="0070712E" w:rsidRDefault="0070712E" w:rsidP="0070712E">
      <w:pPr>
        <w:ind w:left="708"/>
      </w:pPr>
      <w:r>
        <w:t xml:space="preserve">&gt; Assoluto, dal latino </w:t>
      </w:r>
      <w:proofErr w:type="spellStart"/>
      <w:r w:rsidRPr="0070712E">
        <w:rPr>
          <w:i/>
          <w:iCs/>
        </w:rPr>
        <w:t>absolutus</w:t>
      </w:r>
      <w:proofErr w:type="spellEnd"/>
      <w:r>
        <w:t>, “libero da qualsiasi vincolo”.</w:t>
      </w:r>
    </w:p>
    <w:p w:rsidR="00832443" w:rsidRDefault="00832443" w:rsidP="003053A1"/>
    <w:p w:rsidR="00832443" w:rsidRDefault="00832443" w:rsidP="003053A1">
      <w:r>
        <w:t>Intanto re Luigi XIV espande il regno:</w:t>
      </w:r>
    </w:p>
    <w:p w:rsidR="00832443" w:rsidRDefault="00832443" w:rsidP="003053A1">
      <w:r>
        <w:t>1668: conquista i Paesi Bassi (tolti alla Spagna)</w:t>
      </w:r>
    </w:p>
    <w:p w:rsidR="00832443" w:rsidRDefault="00832443" w:rsidP="003053A1">
      <w:r>
        <w:t>1678: conquista la Franca Contea (che si trova vicino all’attuale Svizzera),</w:t>
      </w:r>
    </w:p>
    <w:p w:rsidR="00832443" w:rsidRDefault="00832443" w:rsidP="003053A1">
      <w:r>
        <w:t>1681: conquista l’Alsazia e la città di Strasburgo (de</w:t>
      </w:r>
      <w:r>
        <w:t>ll’Impero)</w:t>
      </w:r>
      <w:r>
        <w:t>.</w:t>
      </w:r>
    </w:p>
    <w:p w:rsidR="003F23C7" w:rsidRDefault="003F23C7" w:rsidP="003053A1"/>
    <w:p w:rsidR="003F23C7" w:rsidRDefault="003F23C7" w:rsidP="003053A1">
      <w:r>
        <w:t>Per affermare anche l’unità interna, nel 1685 revoca l’Editto di Nantes</w:t>
      </w:r>
    </w:p>
    <w:p w:rsidR="003F23C7" w:rsidRDefault="003F23C7" w:rsidP="003053A1">
      <w:r>
        <w:t>&gt; 200.000 ugonotti migrano in Olanda, Francia e America.</w:t>
      </w:r>
    </w:p>
    <w:p w:rsidR="003F23C7" w:rsidRDefault="003F23C7" w:rsidP="003053A1"/>
    <w:p w:rsidR="00832443" w:rsidRDefault="00832443" w:rsidP="003053A1">
      <w:r>
        <w:t>= 20 anni di successi e di prosperità per la Francia.</w:t>
      </w:r>
    </w:p>
    <w:p w:rsidR="003F23C7" w:rsidRDefault="003F23C7" w:rsidP="003053A1"/>
    <w:p w:rsidR="003F23C7" w:rsidRDefault="003F23C7" w:rsidP="003053A1">
      <w:r>
        <w:t xml:space="preserve">* </w:t>
      </w:r>
      <w:r w:rsidRPr="007C60F5">
        <w:rPr>
          <w:b/>
          <w:bCs/>
        </w:rPr>
        <w:t>Sotto re Luigi XIV la Francia diventa la prima potenza europea.</w:t>
      </w:r>
    </w:p>
    <w:p w:rsidR="003F23C7" w:rsidRDefault="003F23C7" w:rsidP="003053A1">
      <w:r>
        <w:tab/>
        <w:t>- conosce la sua massima espansione territoriale in Europa,</w:t>
      </w:r>
    </w:p>
    <w:p w:rsidR="003F23C7" w:rsidRDefault="003F23C7" w:rsidP="003053A1">
      <w:r>
        <w:tab/>
        <w:t>- arte e letteratura: paese guida dell’Europa.</w:t>
      </w:r>
    </w:p>
    <w:p w:rsidR="003F23C7" w:rsidRDefault="003F23C7" w:rsidP="003053A1"/>
    <w:p w:rsidR="003F23C7" w:rsidRDefault="003F23C7" w:rsidP="003053A1">
      <w:r>
        <w:t xml:space="preserve">Per esaltare la </w:t>
      </w:r>
      <w:r w:rsidRPr="007C60F5">
        <w:rPr>
          <w:b/>
          <w:bCs/>
          <w:i/>
          <w:iCs/>
        </w:rPr>
        <w:t>grandeur</w:t>
      </w:r>
      <w:r w:rsidRPr="007C60F5">
        <w:rPr>
          <w:b/>
          <w:bCs/>
        </w:rPr>
        <w:t xml:space="preserve"> </w:t>
      </w:r>
      <w:r>
        <w:t xml:space="preserve">della sua monarchia fa costruire la </w:t>
      </w:r>
      <w:r w:rsidRPr="003F23C7">
        <w:rPr>
          <w:u w:val="single"/>
        </w:rPr>
        <w:t>Reggia di Versailles</w:t>
      </w:r>
      <w:r>
        <w:t>, che diventa il simbolo della grandezza del suo potere di re.</w:t>
      </w:r>
    </w:p>
    <w:p w:rsidR="003F23C7" w:rsidRDefault="003F23C7" w:rsidP="003053A1"/>
    <w:p w:rsidR="003F23C7" w:rsidRDefault="003F23C7" w:rsidP="003053A1">
      <w:r>
        <w:t>Gli altri sovrani iniziano a preoccuparsi, soprattutto quando:</w:t>
      </w:r>
    </w:p>
    <w:p w:rsidR="003F23C7" w:rsidRDefault="003F23C7" w:rsidP="003053A1"/>
    <w:p w:rsidR="003F23C7" w:rsidRDefault="003F23C7" w:rsidP="003053A1">
      <w:r>
        <w:t>- nel 1688 la Francia invade la Renania (zona nella Valle del Reno, dell’Impero).</w:t>
      </w:r>
    </w:p>
    <w:p w:rsidR="003F23C7" w:rsidRDefault="003F23C7" w:rsidP="003053A1"/>
    <w:p w:rsidR="003F23C7" w:rsidRDefault="003F23C7" w:rsidP="003053A1">
      <w:r>
        <w:t>Allora:</w:t>
      </w:r>
    </w:p>
    <w:p w:rsidR="003F23C7" w:rsidRDefault="003F23C7" w:rsidP="003F23C7">
      <w:pPr>
        <w:pStyle w:val="Paragrafoelenco"/>
        <w:numPr>
          <w:ilvl w:val="0"/>
          <w:numId w:val="1"/>
        </w:numPr>
      </w:pPr>
      <w:r>
        <w:t>LEGA di AUGUSTA (città dell’attuale Germania): Impero + Spagna + Svezia</w:t>
      </w:r>
    </w:p>
    <w:p w:rsidR="003F23C7" w:rsidRDefault="007E4D40" w:rsidP="007E4D40">
      <w:pPr>
        <w:ind w:left="708"/>
      </w:pPr>
      <w:r>
        <w:t xml:space="preserve">a </w:t>
      </w:r>
      <w:r w:rsidR="003F23C7">
        <w:t>cui si uniscono</w:t>
      </w:r>
      <w:r>
        <w:t>:</w:t>
      </w:r>
      <w:r w:rsidR="003F23C7">
        <w:t xml:space="preserve"> Olanda + Inghilterra.</w:t>
      </w:r>
    </w:p>
    <w:p w:rsidR="003F23C7" w:rsidRDefault="003F23C7" w:rsidP="003F23C7"/>
    <w:p w:rsidR="003F23C7" w:rsidRPr="00DB277D" w:rsidRDefault="003F23C7" w:rsidP="003F23C7">
      <w:pPr>
        <w:rPr>
          <w:b/>
          <w:bCs/>
        </w:rPr>
      </w:pPr>
      <w:r w:rsidRPr="00DB277D">
        <w:rPr>
          <w:b/>
          <w:bCs/>
        </w:rPr>
        <w:t xml:space="preserve">1688: Guerra dei Nove anni  - contro la Francia </w:t>
      </w:r>
    </w:p>
    <w:p w:rsidR="003F23C7" w:rsidRDefault="003F23C7" w:rsidP="003F23C7">
      <w:r>
        <w:t xml:space="preserve">&gt; 1697: </w:t>
      </w:r>
      <w:r>
        <w:t>sconfitt</w:t>
      </w:r>
      <w:r>
        <w:t>a degli eserciti di Luigi XIV.</w:t>
      </w:r>
    </w:p>
    <w:p w:rsidR="003F23C7" w:rsidRDefault="003F23C7" w:rsidP="003053A1"/>
    <w:p w:rsidR="003F23C7" w:rsidRDefault="003F23C7" w:rsidP="003053A1"/>
    <w:p w:rsidR="00832443" w:rsidRDefault="00832443" w:rsidP="003053A1"/>
    <w:p w:rsidR="00832443" w:rsidRDefault="00832443" w:rsidP="003053A1"/>
    <w:p w:rsidR="00591D65" w:rsidRDefault="00591D65" w:rsidP="003053A1">
      <w:r>
        <w:tab/>
      </w:r>
      <w:r>
        <w:tab/>
      </w:r>
    </w:p>
    <w:p w:rsidR="00366928" w:rsidRPr="003053A1" w:rsidRDefault="00366928" w:rsidP="003053A1"/>
    <w:p w:rsidR="00A6486C" w:rsidRDefault="00A6486C" w:rsidP="00A6486C"/>
    <w:sectPr w:rsidR="00A6486C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33E2"/>
    <w:multiLevelType w:val="hybridMultilevel"/>
    <w:tmpl w:val="A4C0E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207C6A"/>
    <w:multiLevelType w:val="hybridMultilevel"/>
    <w:tmpl w:val="96C0B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8"/>
    <w:rsid w:val="000F3C7C"/>
    <w:rsid w:val="001A700B"/>
    <w:rsid w:val="003053A1"/>
    <w:rsid w:val="00366928"/>
    <w:rsid w:val="003F23C7"/>
    <w:rsid w:val="00424928"/>
    <w:rsid w:val="00591D65"/>
    <w:rsid w:val="0070712E"/>
    <w:rsid w:val="007C60F5"/>
    <w:rsid w:val="007E4D40"/>
    <w:rsid w:val="00832443"/>
    <w:rsid w:val="00953471"/>
    <w:rsid w:val="00991B59"/>
    <w:rsid w:val="00A61B22"/>
    <w:rsid w:val="00A6486C"/>
    <w:rsid w:val="00D91CC1"/>
    <w:rsid w:val="00D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AB207"/>
  <w15:chartTrackingRefBased/>
  <w15:docId w15:val="{5BC991A9-1823-C94B-826D-6B3CAC9C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12</cp:revision>
  <dcterms:created xsi:type="dcterms:W3CDTF">2020-04-06T12:18:00Z</dcterms:created>
  <dcterms:modified xsi:type="dcterms:W3CDTF">2020-04-06T13:09:00Z</dcterms:modified>
</cp:coreProperties>
</file>