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D" w:rsidRDefault="00666F8D" w:rsidP="0066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IL DECADENTISMO</w:t>
      </w:r>
    </w:p>
    <w:p w:rsidR="00666F8D" w:rsidRDefault="00666F8D" w:rsidP="0066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F8D" w:rsidRDefault="00666F8D" w:rsidP="00666F8D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Cambiamenti politici e sociali tra la fine dell’Ottocento e l’inizio del Novecento.</w:t>
      </w:r>
    </w:p>
    <w:p w:rsidR="00666F8D" w:rsidRDefault="00666F8D" w:rsidP="00666F8D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 di fronte a questo nuovo scenario gli intellettuali devono scegliere se sostenere i cambiamenti in atto o respingerli proponendo una diversa visione della vita e dell’arte. Molti artisti rifiutano la realtà in cui vivono e sostengono:</w:t>
      </w:r>
    </w:p>
    <w:p w:rsidR="00666F8D" w:rsidRDefault="00666F8D" w:rsidP="00666F8D">
      <w:pPr>
        <w:pStyle w:val="Paragrafoelenco"/>
        <w:numPr>
          <w:ilvl w:val="0"/>
          <w:numId w:val="2"/>
        </w:numPr>
        <w:spacing w:after="0" w:line="36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superiorità dell’artista rispetto alle persone comuni</w:t>
      </w:r>
    </w:p>
    <w:p w:rsidR="00666F8D" w:rsidRDefault="00666F8D" w:rsidP="00666F8D">
      <w:pPr>
        <w:pStyle w:val="Paragrafoelenco"/>
        <w:numPr>
          <w:ilvl w:val="0"/>
          <w:numId w:val="2"/>
        </w:numPr>
        <w:spacing w:after="0" w:line="36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rifiuto della razionalità tipica del metodo scientifico</w:t>
      </w:r>
    </w:p>
    <w:p w:rsidR="00666F8D" w:rsidRDefault="00666F8D" w:rsidP="00666F8D">
      <w:pPr>
        <w:pStyle w:val="Paragrafoelenco"/>
        <w:numPr>
          <w:ilvl w:val="0"/>
          <w:numId w:val="2"/>
        </w:numPr>
        <w:spacing w:after="0" w:line="36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l’artista deve superare i limiti della realtà per raggiungere l’essenza profonda delle </w:t>
      </w:r>
      <w:r w:rsidRPr="00C75670">
        <w:rPr>
          <w:rFonts w:ascii="Times New Roman" w:hAnsi="Times New Roman" w:cs="Times New Roman"/>
          <w:sz w:val="24"/>
          <w:szCs w:val="24"/>
        </w:rPr>
        <w:t>cose</w:t>
      </w:r>
    </w:p>
    <w:p w:rsidR="00666F8D" w:rsidRPr="00C75670" w:rsidRDefault="00666F8D" w:rsidP="00666F8D">
      <w:pPr>
        <w:pStyle w:val="Paragrafoelenco"/>
        <w:numPr>
          <w:ilvl w:val="0"/>
          <w:numId w:val="2"/>
        </w:numPr>
        <w:spacing w:after="0" w:line="36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l’arte non ha funzione morale ma il suo scopo è mostrare la bellezza</w:t>
      </w:r>
    </w:p>
    <w:p w:rsidR="00666F8D" w:rsidRDefault="00666F8D" w:rsidP="0066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E1C" w:rsidRDefault="00666F8D" w:rsidP="0066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Giovanni Pascoli</w:t>
      </w:r>
    </w:p>
    <w:p w:rsidR="00666F8D" w:rsidRDefault="00666F8D" w:rsidP="006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8D" w:rsidRDefault="005E52C7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(1855-1912)</w:t>
      </w:r>
    </w:p>
    <w:p w:rsidR="005E52C7" w:rsidRDefault="005E52C7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agosto 1867</w:t>
      </w:r>
    </w:p>
    <w:p w:rsidR="005E52C7" w:rsidRDefault="005E52C7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 allievo di Carducci presso l’Università di Bologna </w:t>
      </w:r>
    </w:p>
    <w:p w:rsidR="005E52C7" w:rsidRDefault="0027466F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Vicino al movimento socialista bolognese (1879 in carcere)</w:t>
      </w:r>
    </w:p>
    <w:p w:rsidR="0027466F" w:rsidRDefault="0027466F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</w:t>
      </w:r>
    </w:p>
    <w:p w:rsidR="0027466F" w:rsidRDefault="0027466F" w:rsidP="005E52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Ricostruzione del nido familiare</w:t>
      </w:r>
    </w:p>
    <w:p w:rsidR="006711C9" w:rsidRDefault="006711C9" w:rsidP="006711C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Pascoli il poeta è colui che è capace di cogliere, al di sotto delle apparenze, la misteriosa realtà delle cose, colui che sa esprimere “la par</w:t>
      </w:r>
      <w:r w:rsidR="00426B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 che tutti avevano sulle labbra e nessuno avrebbe detta”. Tutto ciò si basa nella sua fiducia nella parola e nella sua capacità di cogliere ed esprimere il vero. Per Pascoli il poeta è un nuovo Adamo.</w:t>
      </w:r>
    </w:p>
    <w:p w:rsidR="0027466F" w:rsidRDefault="0027466F" w:rsidP="0027466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C9" w:rsidRDefault="006711C9" w:rsidP="006711C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Il fanciullino </w:t>
      </w:r>
      <w:r>
        <w:rPr>
          <w:rFonts w:ascii="Times New Roman" w:hAnsi="Times New Roman" w:cs="Times New Roman"/>
          <w:sz w:val="24"/>
          <w:szCs w:val="24"/>
        </w:rPr>
        <w:t xml:space="preserve">prima pubblicazione nel 1897. </w:t>
      </w:r>
      <w:r>
        <w:rPr>
          <w:rFonts w:ascii="Times New Roman" w:hAnsi="Times New Roman" w:cs="Times New Roman"/>
          <w:sz w:val="24"/>
          <w:szCs w:val="24"/>
        </w:rPr>
        <w:br/>
        <w:t xml:space="preserve">Nel “fanciullino” Pascoli identifica la dimensione ingenua e autentica che sopravvive in ogni adulto. Ma il fanciullino, per Pascoli, </w:t>
      </w:r>
      <w:r w:rsidR="00DC79F4">
        <w:rPr>
          <w:rFonts w:ascii="Times New Roman" w:hAnsi="Times New Roman" w:cs="Times New Roman"/>
          <w:sz w:val="24"/>
          <w:szCs w:val="24"/>
        </w:rPr>
        <w:t>è anche il poeta che più di tutti sa osservare il mondo con lo sguardo puro e stupito di un fanciullo che si meraviglia di tutto e sa intuire i legami nascosti e sorprendenti tra le cose.</w:t>
      </w:r>
    </w:p>
    <w:p w:rsidR="00DC79F4" w:rsidRDefault="00DC79F4" w:rsidP="00426B0A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6F" w:rsidRDefault="0027466F" w:rsidP="0027466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 w:rsidRPr="00426B0A">
        <w:rPr>
          <w:rFonts w:ascii="Times New Roman" w:hAnsi="Times New Roman" w:cs="Times New Roman"/>
          <w:b/>
          <w:i/>
          <w:sz w:val="24"/>
          <w:szCs w:val="24"/>
        </w:rPr>
        <w:t>Myricae</w:t>
      </w:r>
      <w:proofErr w:type="spellEnd"/>
    </w:p>
    <w:p w:rsidR="0027466F" w:rsidRDefault="0027466F" w:rsidP="0027466F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F4" w:rsidRDefault="0027466F" w:rsidP="0040020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pubbli</w:t>
      </w:r>
      <w:r w:rsidR="006711C9">
        <w:rPr>
          <w:rFonts w:ascii="Times New Roman" w:hAnsi="Times New Roman" w:cs="Times New Roman"/>
          <w:sz w:val="24"/>
          <w:szCs w:val="24"/>
        </w:rPr>
        <w:t>cazione nel 1891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9F4" w:rsidRDefault="00DC79F4" w:rsidP="0040020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titolo è ricavato da un verso della quarta egloga di Virgilio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arbusta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humilesque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myricae</w:t>
      </w:r>
      <w:proofErr w:type="spellEnd"/>
      <w:r>
        <w:rPr>
          <w:rFonts w:ascii="Times New Roman" w:hAnsi="Times New Roman" w:cs="Times New Roman"/>
          <w:sz w:val="24"/>
          <w:szCs w:val="24"/>
        </w:rPr>
        <w:t>”: piacciono gli arbusti e le umili tamerici.</w:t>
      </w:r>
    </w:p>
    <w:p w:rsidR="0027466F" w:rsidRDefault="00DC79F4" w:rsidP="0040020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tamerici sono piccoli cespugli di campo che simboleggiano gli aspetti comuni e poco appariscenti della realtà sui quali Pascoli si sofferma, cogliendo gli elementi misteriosi che rimangono nascosti agli altri uomini.</w:t>
      </w:r>
      <w:r w:rsidR="0027466F">
        <w:rPr>
          <w:rFonts w:ascii="Times New Roman" w:hAnsi="Times New Roman" w:cs="Times New Roman"/>
          <w:sz w:val="24"/>
          <w:szCs w:val="24"/>
        </w:rPr>
        <w:br/>
        <w:t>Il titolo è una dichiarazione di poetica: rivela la precisa scelta del basso, dell’umile, della quotidianità.</w:t>
      </w:r>
    </w:p>
    <w:p w:rsidR="00400207" w:rsidRPr="00400207" w:rsidRDefault="0027466F" w:rsidP="0027466F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 xml:space="preserve">Gli elementi di questa realtà sono colti e descritti con grande precisione </w:t>
      </w:r>
      <w:r w:rsidR="006711C9" w:rsidRPr="00400207">
        <w:rPr>
          <w:rFonts w:ascii="Times New Roman" w:hAnsi="Times New Roman" w:cs="Times New Roman"/>
          <w:sz w:val="24"/>
          <w:szCs w:val="24"/>
        </w:rPr>
        <w:t>e sono investiti di un valore simbolico</w:t>
      </w:r>
    </w:p>
    <w:p w:rsidR="00DC79F4" w:rsidRDefault="006711C9" w:rsidP="0040020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temi che emergono sono: </w:t>
      </w:r>
    </w:p>
    <w:p w:rsidR="00DC79F4" w:rsidRPr="00400207" w:rsidRDefault="006711C9" w:rsidP="004002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 xml:space="preserve">la morte, </w:t>
      </w:r>
      <w:r w:rsidR="00400207" w:rsidRPr="00400207">
        <w:rPr>
          <w:rFonts w:ascii="Times New Roman" w:hAnsi="Times New Roman" w:cs="Times New Roman"/>
          <w:sz w:val="24"/>
          <w:szCs w:val="24"/>
        </w:rPr>
        <w:t>come esperienza che deve spingere a riflettere sulla bellezza della vita</w:t>
      </w:r>
    </w:p>
    <w:p w:rsidR="00DC79F4" w:rsidRPr="00400207" w:rsidRDefault="006711C9" w:rsidP="004002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>il nido</w:t>
      </w:r>
      <w:r w:rsidR="00DC79F4" w:rsidRPr="00400207">
        <w:rPr>
          <w:rFonts w:ascii="Times New Roman" w:hAnsi="Times New Roman" w:cs="Times New Roman"/>
          <w:sz w:val="24"/>
          <w:szCs w:val="24"/>
        </w:rPr>
        <w:t>, simbolo di una sicurezza spesso minacciata;</w:t>
      </w:r>
      <w:r w:rsidRPr="00400207">
        <w:rPr>
          <w:rFonts w:ascii="Times New Roman" w:hAnsi="Times New Roman" w:cs="Times New Roman"/>
          <w:sz w:val="24"/>
          <w:szCs w:val="24"/>
        </w:rPr>
        <w:t>,</w:t>
      </w:r>
    </w:p>
    <w:p w:rsidR="00DC79F4" w:rsidRPr="00400207" w:rsidRDefault="00DC79F4" w:rsidP="004002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>la siepe, elemento che isola e protegge dal male, dal dolore;</w:t>
      </w:r>
      <w:r w:rsidR="006711C9" w:rsidRPr="0040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07" w:rsidRPr="00400207" w:rsidRDefault="006711C9" w:rsidP="004002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 xml:space="preserve">la natura benevola e </w:t>
      </w:r>
      <w:proofErr w:type="spellStart"/>
      <w:r w:rsidRPr="00400207">
        <w:rPr>
          <w:rFonts w:ascii="Times New Roman" w:hAnsi="Times New Roman" w:cs="Times New Roman"/>
          <w:sz w:val="24"/>
          <w:szCs w:val="24"/>
        </w:rPr>
        <w:t>riappacificatrice</w:t>
      </w:r>
      <w:proofErr w:type="spellEnd"/>
      <w:r w:rsidRPr="00400207">
        <w:rPr>
          <w:rFonts w:ascii="Times New Roman" w:hAnsi="Times New Roman" w:cs="Times New Roman"/>
          <w:sz w:val="24"/>
          <w:szCs w:val="24"/>
        </w:rPr>
        <w:t xml:space="preserve">, </w:t>
      </w:r>
      <w:r w:rsidR="00400207" w:rsidRPr="00400207">
        <w:rPr>
          <w:rFonts w:ascii="Times New Roman" w:hAnsi="Times New Roman" w:cs="Times New Roman"/>
          <w:sz w:val="24"/>
          <w:szCs w:val="24"/>
        </w:rPr>
        <w:t>perché “sa quello che fa, e ci vuol bene”</w:t>
      </w:r>
    </w:p>
    <w:p w:rsidR="006711C9" w:rsidRPr="00400207" w:rsidRDefault="006711C9" w:rsidP="0040020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>l’infanzia come momento sereno e come rifugio</w:t>
      </w:r>
    </w:p>
    <w:p w:rsidR="0027466F" w:rsidRPr="00400207" w:rsidRDefault="00400207" w:rsidP="0040020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07">
        <w:rPr>
          <w:rFonts w:ascii="Times New Roman" w:hAnsi="Times New Roman" w:cs="Times New Roman"/>
          <w:sz w:val="24"/>
          <w:szCs w:val="24"/>
        </w:rPr>
        <w:t>Dal punto di vista stilistico Pascoli segue le regole metriche della tradizione, ma accentua la musicalità dei versi (onomatopee, fonosimbolismo = ha un’accezione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207">
        <w:rPr>
          <w:rFonts w:ascii="Times New Roman" w:hAnsi="Times New Roman" w:cs="Times New Roman"/>
          <w:sz w:val="24"/>
          <w:szCs w:val="24"/>
        </w:rPr>
        <w:t>più ampia dell’onomatopea, perché è un procedimento di creazione di parole ed espressioni che suggeriscono con il suono stesso il senso o l’immagine che vogliono significare)</w:t>
      </w:r>
    </w:p>
    <w:p w:rsidR="0027466F" w:rsidRPr="00400207" w:rsidRDefault="0027466F" w:rsidP="0027466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66F" w:rsidRPr="00400207" w:rsidSect="00820144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9EB"/>
    <w:multiLevelType w:val="hybridMultilevel"/>
    <w:tmpl w:val="5394B5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64D"/>
    <w:multiLevelType w:val="hybridMultilevel"/>
    <w:tmpl w:val="639C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7880"/>
    <w:multiLevelType w:val="hybridMultilevel"/>
    <w:tmpl w:val="30B020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264A6E"/>
    <w:multiLevelType w:val="hybridMultilevel"/>
    <w:tmpl w:val="5D7855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5295"/>
    <w:multiLevelType w:val="hybridMultilevel"/>
    <w:tmpl w:val="C2FCDB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60"/>
    <w:rsid w:val="001A0060"/>
    <w:rsid w:val="0027466F"/>
    <w:rsid w:val="00400207"/>
    <w:rsid w:val="00426B0A"/>
    <w:rsid w:val="005E52C7"/>
    <w:rsid w:val="00666F8D"/>
    <w:rsid w:val="006711C9"/>
    <w:rsid w:val="00820144"/>
    <w:rsid w:val="009D1BBA"/>
    <w:rsid w:val="00D94E1C"/>
    <w:rsid w:val="00D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7</cp:revision>
  <cp:lastPrinted>2020-04-24T10:54:00Z</cp:lastPrinted>
  <dcterms:created xsi:type="dcterms:W3CDTF">2020-04-24T07:51:00Z</dcterms:created>
  <dcterms:modified xsi:type="dcterms:W3CDTF">2020-04-24T10:54:00Z</dcterms:modified>
</cp:coreProperties>
</file>