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CD" w:rsidRDefault="00906ECD" w:rsidP="00906ECD">
      <w:pPr>
        <w:spacing w:after="0" w:line="240" w:lineRule="auto"/>
        <w:jc w:val="center"/>
        <w:rPr>
          <w:rFonts w:ascii="Times New Roman" w:hAnsi="Times New Roman" w:cs="Times New Roman"/>
          <w:b/>
          <w:sz w:val="24"/>
          <w:szCs w:val="24"/>
        </w:rPr>
      </w:pPr>
      <w:bookmarkStart w:id="0" w:name="_GoBack"/>
      <w:bookmarkEnd w:id="0"/>
      <w:r w:rsidRPr="005736A2">
        <w:rPr>
          <w:rFonts w:ascii="Times New Roman" w:hAnsi="Times New Roman" w:cs="Times New Roman"/>
          <w:b/>
          <w:sz w:val="24"/>
          <w:szCs w:val="24"/>
        </w:rPr>
        <w:t>EUGENIO MONTALE</w:t>
      </w:r>
    </w:p>
    <w:p w:rsidR="00906ECD" w:rsidRDefault="00906ECD" w:rsidP="00906ECD">
      <w:pPr>
        <w:spacing w:after="0" w:line="240" w:lineRule="auto"/>
        <w:jc w:val="center"/>
        <w:rPr>
          <w:rFonts w:ascii="Times New Roman" w:hAnsi="Times New Roman" w:cs="Times New Roman"/>
          <w:sz w:val="24"/>
          <w:szCs w:val="24"/>
        </w:rPr>
      </w:pPr>
    </w:p>
    <w:p w:rsidR="00906ECD" w:rsidRDefault="00906ECD" w:rsidP="00906ECD">
      <w:pPr>
        <w:pStyle w:val="Paragrafoelenco"/>
        <w:numPr>
          <w:ilvl w:val="0"/>
          <w:numId w:val="1"/>
        </w:numPr>
        <w:spacing w:after="0" w:line="360" w:lineRule="auto"/>
        <w:rPr>
          <w:rFonts w:ascii="Times New Roman" w:hAnsi="Times New Roman" w:cs="Times New Roman"/>
          <w:sz w:val="24"/>
          <w:szCs w:val="24"/>
        </w:rPr>
      </w:pPr>
      <w:r w:rsidRPr="005736A2">
        <w:rPr>
          <w:rFonts w:ascii="Times New Roman" w:hAnsi="Times New Roman" w:cs="Times New Roman"/>
          <w:sz w:val="24"/>
          <w:szCs w:val="24"/>
        </w:rPr>
        <w:t xml:space="preserve">La prima raccolta poetica è </w:t>
      </w:r>
      <w:r w:rsidRPr="00951707">
        <w:rPr>
          <w:rFonts w:ascii="Times New Roman" w:hAnsi="Times New Roman" w:cs="Times New Roman"/>
          <w:b/>
          <w:i/>
          <w:color w:val="00B0F0"/>
          <w:sz w:val="24"/>
          <w:szCs w:val="24"/>
        </w:rPr>
        <w:t>Ossi di seppia</w:t>
      </w:r>
      <w:r w:rsidRPr="005736A2">
        <w:rPr>
          <w:rFonts w:ascii="Times New Roman" w:hAnsi="Times New Roman" w:cs="Times New Roman"/>
          <w:sz w:val="24"/>
          <w:szCs w:val="24"/>
        </w:rPr>
        <w:t xml:space="preserve">, che Montale aveva inizialmente pensato di intitolare </w:t>
      </w:r>
      <w:r w:rsidRPr="005736A2">
        <w:rPr>
          <w:rFonts w:ascii="Times New Roman" w:hAnsi="Times New Roman" w:cs="Times New Roman"/>
          <w:i/>
          <w:sz w:val="24"/>
          <w:szCs w:val="24"/>
        </w:rPr>
        <w:t>Rottami</w:t>
      </w:r>
      <w:r w:rsidRPr="005736A2">
        <w:rPr>
          <w:rFonts w:ascii="Times New Roman" w:hAnsi="Times New Roman" w:cs="Times New Roman"/>
          <w:sz w:val="24"/>
          <w:szCs w:val="24"/>
        </w:rPr>
        <w:t xml:space="preserve">. La prima edizione risale al </w:t>
      </w:r>
      <w:r w:rsidRPr="00951707">
        <w:rPr>
          <w:rFonts w:ascii="Times New Roman" w:hAnsi="Times New Roman" w:cs="Times New Roman"/>
          <w:b/>
          <w:color w:val="00B0F0"/>
          <w:sz w:val="24"/>
          <w:szCs w:val="24"/>
        </w:rPr>
        <w:t>1925</w:t>
      </w:r>
      <w:r w:rsidRPr="005736A2">
        <w:rPr>
          <w:rFonts w:ascii="Times New Roman" w:hAnsi="Times New Roman" w:cs="Times New Roman"/>
          <w:sz w:val="24"/>
          <w:szCs w:val="24"/>
        </w:rPr>
        <w:t xml:space="preserve">. Il volume contiene testi composti tra il 1920 e il 1925 (con la sola eccezione di </w:t>
      </w:r>
      <w:r w:rsidRPr="005736A2">
        <w:rPr>
          <w:rFonts w:ascii="Times New Roman" w:hAnsi="Times New Roman" w:cs="Times New Roman"/>
          <w:i/>
          <w:sz w:val="24"/>
          <w:szCs w:val="24"/>
        </w:rPr>
        <w:t>Meriggiare pallido e assorto</w:t>
      </w:r>
      <w:r w:rsidRPr="005736A2">
        <w:rPr>
          <w:rFonts w:ascii="Times New Roman" w:hAnsi="Times New Roman" w:cs="Times New Roman"/>
          <w:sz w:val="24"/>
          <w:szCs w:val="24"/>
        </w:rPr>
        <w:t xml:space="preserve"> composto nel 1916. Montale stesso afferma di aver scritto questa sua prima poesia in quell’anno).</w:t>
      </w:r>
    </w:p>
    <w:p w:rsidR="00906ECD" w:rsidRDefault="00906ECD" w:rsidP="00906ECD">
      <w:pPr>
        <w:pStyle w:val="Paragrafoelenco"/>
        <w:spacing w:after="0" w:line="360" w:lineRule="auto"/>
        <w:rPr>
          <w:rFonts w:ascii="Times New Roman" w:hAnsi="Times New Roman" w:cs="Times New Roman"/>
          <w:sz w:val="24"/>
          <w:szCs w:val="24"/>
        </w:rPr>
      </w:pPr>
    </w:p>
    <w:p w:rsidR="00906ECD" w:rsidRDefault="00906ECD" w:rsidP="00906ECD">
      <w:pPr>
        <w:pStyle w:val="Paragrafoelenco"/>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Struttura: la raccolta è formata da </w:t>
      </w:r>
      <w:r w:rsidRPr="00951707">
        <w:rPr>
          <w:rFonts w:ascii="Times New Roman" w:hAnsi="Times New Roman" w:cs="Times New Roman"/>
          <w:b/>
          <w:color w:val="00B0F0"/>
          <w:sz w:val="24"/>
          <w:szCs w:val="24"/>
        </w:rPr>
        <w:t>quattro sezioni</w:t>
      </w:r>
      <w:r w:rsidRPr="00951707">
        <w:rPr>
          <w:rFonts w:ascii="Times New Roman" w:hAnsi="Times New Roman" w:cs="Times New Roman"/>
          <w:color w:val="00B0F0"/>
          <w:sz w:val="24"/>
          <w:szCs w:val="24"/>
        </w:rPr>
        <w:t xml:space="preserve"> </w:t>
      </w:r>
      <w:r>
        <w:rPr>
          <w:rFonts w:ascii="Times New Roman" w:hAnsi="Times New Roman" w:cs="Times New Roman"/>
          <w:sz w:val="24"/>
          <w:szCs w:val="24"/>
        </w:rPr>
        <w:t xml:space="preserve">intitolate </w:t>
      </w:r>
      <w:r>
        <w:rPr>
          <w:rFonts w:ascii="Times New Roman" w:hAnsi="Times New Roman" w:cs="Times New Roman"/>
          <w:i/>
          <w:sz w:val="24"/>
          <w:szCs w:val="24"/>
        </w:rPr>
        <w:t>Movimenti, Ossi di seppia, Mediterraneo, Meriggi e ombre</w:t>
      </w:r>
      <w:r>
        <w:rPr>
          <w:rFonts w:ascii="Times New Roman" w:hAnsi="Times New Roman" w:cs="Times New Roman"/>
          <w:sz w:val="24"/>
          <w:szCs w:val="24"/>
        </w:rPr>
        <w:t>.</w:t>
      </w:r>
    </w:p>
    <w:p w:rsidR="00906ECD" w:rsidRDefault="00906ECD" w:rsidP="00906ECD">
      <w:pPr>
        <w:pStyle w:val="Paragrafoelenco"/>
        <w:spacing w:after="0" w:line="360" w:lineRule="auto"/>
        <w:rPr>
          <w:rFonts w:ascii="Times New Roman" w:hAnsi="Times New Roman" w:cs="Times New Roman"/>
          <w:sz w:val="24"/>
          <w:szCs w:val="24"/>
        </w:rPr>
      </w:pPr>
    </w:p>
    <w:p w:rsidR="00906ECD" w:rsidRDefault="00906ECD" w:rsidP="00906ECD">
      <w:pPr>
        <w:pStyle w:val="Paragrafoelenco"/>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 poesia degli </w:t>
      </w:r>
      <w:r w:rsidRPr="005736A2">
        <w:rPr>
          <w:rFonts w:ascii="Times New Roman" w:hAnsi="Times New Roman" w:cs="Times New Roman"/>
          <w:i/>
          <w:sz w:val="24"/>
          <w:szCs w:val="24"/>
        </w:rPr>
        <w:t>Ossi si seppia</w:t>
      </w:r>
      <w:r>
        <w:rPr>
          <w:rFonts w:ascii="Times New Roman" w:hAnsi="Times New Roman" w:cs="Times New Roman"/>
          <w:sz w:val="24"/>
          <w:szCs w:val="24"/>
        </w:rPr>
        <w:t xml:space="preserve"> è una poesia </w:t>
      </w:r>
      <w:proofErr w:type="spellStart"/>
      <w:r w:rsidRPr="00951707">
        <w:rPr>
          <w:rFonts w:ascii="Times New Roman" w:hAnsi="Times New Roman" w:cs="Times New Roman"/>
          <w:b/>
          <w:color w:val="00B0F0"/>
          <w:sz w:val="24"/>
          <w:szCs w:val="24"/>
        </w:rPr>
        <w:t>antieloquente</w:t>
      </w:r>
      <w:proofErr w:type="spellEnd"/>
      <w:r w:rsidRPr="00951707">
        <w:rPr>
          <w:rFonts w:ascii="Times New Roman" w:hAnsi="Times New Roman" w:cs="Times New Roman"/>
          <w:b/>
          <w:color w:val="00B0F0"/>
          <w:sz w:val="24"/>
          <w:szCs w:val="24"/>
        </w:rPr>
        <w:t xml:space="preserve"> e in negativo</w:t>
      </w:r>
      <w:r>
        <w:rPr>
          <w:rFonts w:ascii="Times New Roman" w:hAnsi="Times New Roman" w:cs="Times New Roman"/>
          <w:sz w:val="24"/>
          <w:szCs w:val="24"/>
        </w:rPr>
        <w:t>: non ha nessuna verità o certezza da rivelare, ma si limita a registrare la profonda angoscia del poeta, la sua disarmonia con il mondo, il suo male di vivere (tale dimensione trova espressione in celebri metafore, quali camminare lungo un muro “che ha in cima aguzzi di bottiglia”, oppure essere imprigionati in una rete, essere legati da una catena). Tuttavia talvolta si intravede una possibilità di salvezza, di fuga dal dolore e dall’insensatezza della vita, la possibilità di trovare “l’anello che non tiene, / il filo da disbrogliare che finalmente ci metta / nel mezzo di una verità”. Ma è una possibilità solo suggerita, vaga, dai contorni molto sfumati, che poi non si realizza, si risolve in uno scacco.</w:t>
      </w:r>
    </w:p>
    <w:p w:rsidR="00906ECD" w:rsidRDefault="00906ECD" w:rsidP="00906ECD">
      <w:pPr>
        <w:pStyle w:val="Paragrafoelenco"/>
        <w:spacing w:after="0" w:line="360" w:lineRule="auto"/>
        <w:rPr>
          <w:rFonts w:ascii="Times New Roman" w:hAnsi="Times New Roman" w:cs="Times New Roman"/>
          <w:sz w:val="24"/>
          <w:szCs w:val="24"/>
        </w:rPr>
      </w:pPr>
    </w:p>
    <w:p w:rsidR="00906ECD" w:rsidRDefault="00906ECD" w:rsidP="00906ECD">
      <w:pPr>
        <w:pStyle w:val="Paragrafoelenco"/>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Nelle sue poesie Montale non vuole e non può darci alcuna certezza positiva, nessuna formula risolutiva.</w:t>
      </w:r>
    </w:p>
    <w:p w:rsidR="00906ECD" w:rsidRDefault="00906ECD" w:rsidP="00906ECD">
      <w:pPr>
        <w:pStyle w:val="Paragrafoelenco"/>
        <w:spacing w:after="0" w:line="360" w:lineRule="auto"/>
        <w:rPr>
          <w:rFonts w:ascii="Times New Roman" w:hAnsi="Times New Roman" w:cs="Times New Roman"/>
          <w:sz w:val="24"/>
          <w:szCs w:val="24"/>
        </w:rPr>
      </w:pPr>
    </w:p>
    <w:p w:rsidR="00906ECD" w:rsidRDefault="00906ECD" w:rsidP="00906ECD">
      <w:pPr>
        <w:pStyle w:val="Paragrafoelenco"/>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Gli </w:t>
      </w:r>
      <w:r w:rsidRPr="007A55DE">
        <w:rPr>
          <w:rFonts w:ascii="Times New Roman" w:hAnsi="Times New Roman" w:cs="Times New Roman"/>
          <w:b/>
          <w:i/>
          <w:color w:val="00B0F0"/>
          <w:sz w:val="24"/>
          <w:szCs w:val="24"/>
        </w:rPr>
        <w:t>ossi di seppia</w:t>
      </w:r>
      <w:r w:rsidRPr="007A55DE">
        <w:rPr>
          <w:rFonts w:ascii="Times New Roman" w:hAnsi="Times New Roman" w:cs="Times New Roman"/>
          <w:color w:val="00B0F0"/>
          <w:sz w:val="24"/>
          <w:szCs w:val="24"/>
        </w:rPr>
        <w:t xml:space="preserve"> </w:t>
      </w:r>
      <w:r>
        <w:rPr>
          <w:rFonts w:ascii="Times New Roman" w:hAnsi="Times New Roman" w:cs="Times New Roman"/>
          <w:sz w:val="24"/>
          <w:szCs w:val="24"/>
        </w:rPr>
        <w:t>che danno il titolo alla raccolta, e cioè le conchiglie di certi molluschi, presenze inaridite e ridotte al minimo, appaiono emblematici di questa poetica dell’essenziale.</w:t>
      </w:r>
    </w:p>
    <w:p w:rsidR="00906ECD" w:rsidRDefault="00906ECD" w:rsidP="00906ECD">
      <w:pPr>
        <w:pStyle w:val="Paragrafoelenco"/>
        <w:spacing w:after="0" w:line="360" w:lineRule="auto"/>
        <w:rPr>
          <w:rFonts w:ascii="Times New Roman" w:hAnsi="Times New Roman" w:cs="Times New Roman"/>
          <w:sz w:val="24"/>
          <w:szCs w:val="24"/>
        </w:rPr>
      </w:pPr>
    </w:p>
    <w:p w:rsidR="00906ECD" w:rsidRDefault="00906ECD" w:rsidP="00906ECD">
      <w:pPr>
        <w:pStyle w:val="Paragrafoelenco"/>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Gli oggetti poetici più insistenti son o presi da un </w:t>
      </w:r>
      <w:r w:rsidRPr="007A55DE">
        <w:rPr>
          <w:rFonts w:ascii="Times New Roman" w:hAnsi="Times New Roman" w:cs="Times New Roman"/>
          <w:b/>
          <w:color w:val="00B0F0"/>
          <w:sz w:val="24"/>
          <w:szCs w:val="24"/>
        </w:rPr>
        <w:t>paesaggio marino</w:t>
      </w:r>
      <w:r w:rsidRPr="007A55DE">
        <w:rPr>
          <w:rFonts w:ascii="Times New Roman" w:hAnsi="Times New Roman" w:cs="Times New Roman"/>
          <w:color w:val="00B0F0"/>
          <w:sz w:val="24"/>
          <w:szCs w:val="24"/>
        </w:rPr>
        <w:t xml:space="preserve"> </w:t>
      </w:r>
      <w:r>
        <w:rPr>
          <w:rFonts w:ascii="Times New Roman" w:hAnsi="Times New Roman" w:cs="Times New Roman"/>
          <w:sz w:val="24"/>
          <w:szCs w:val="24"/>
        </w:rPr>
        <w:t>assolato, arido, scabro, un cui non è difficile riconoscere la Liguria delle Cinque Terre (</w:t>
      </w:r>
      <w:r w:rsidRPr="00951707">
        <w:rPr>
          <w:rFonts w:ascii="Times New Roman" w:hAnsi="Times New Roman" w:cs="Times New Roman"/>
          <w:i/>
          <w:sz w:val="24"/>
          <w:szCs w:val="24"/>
        </w:rPr>
        <w:t>scoglio, masso, brullo, ciottolo, aride onde, sugheri, petraie</w:t>
      </w:r>
      <w:r>
        <w:rPr>
          <w:rFonts w:ascii="Times New Roman" w:hAnsi="Times New Roman" w:cs="Times New Roman"/>
          <w:sz w:val="24"/>
          <w:szCs w:val="24"/>
        </w:rPr>
        <w:t>…).</w:t>
      </w:r>
    </w:p>
    <w:p w:rsidR="00906ECD" w:rsidRDefault="00906ECD" w:rsidP="00906ECD">
      <w:pPr>
        <w:pStyle w:val="Paragrafoelenco"/>
        <w:spacing w:after="0" w:line="360" w:lineRule="auto"/>
        <w:rPr>
          <w:rFonts w:ascii="Times New Roman" w:hAnsi="Times New Roman" w:cs="Times New Roman"/>
          <w:sz w:val="24"/>
          <w:szCs w:val="24"/>
        </w:rPr>
      </w:pPr>
    </w:p>
    <w:p w:rsidR="00906ECD" w:rsidRPr="00C12747" w:rsidRDefault="00906ECD" w:rsidP="00906ECD">
      <w:pPr>
        <w:pStyle w:val="Paragrafoelenco"/>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Il </w:t>
      </w:r>
      <w:r w:rsidRPr="007A55DE">
        <w:rPr>
          <w:rFonts w:ascii="Times New Roman" w:hAnsi="Times New Roman" w:cs="Times New Roman"/>
          <w:b/>
          <w:color w:val="00B0F0"/>
          <w:sz w:val="24"/>
          <w:szCs w:val="24"/>
        </w:rPr>
        <w:t>linguaggio</w:t>
      </w:r>
      <w:r w:rsidRPr="007A55DE">
        <w:rPr>
          <w:rFonts w:ascii="Times New Roman" w:hAnsi="Times New Roman" w:cs="Times New Roman"/>
          <w:color w:val="00B0F0"/>
          <w:sz w:val="24"/>
          <w:szCs w:val="24"/>
        </w:rPr>
        <w:t xml:space="preserve"> </w:t>
      </w:r>
      <w:r>
        <w:rPr>
          <w:rFonts w:ascii="Times New Roman" w:hAnsi="Times New Roman" w:cs="Times New Roman"/>
          <w:sz w:val="24"/>
          <w:szCs w:val="24"/>
        </w:rPr>
        <w:t xml:space="preserve">utilizzato è </w:t>
      </w:r>
      <w:r w:rsidRPr="007A55DE">
        <w:rPr>
          <w:rFonts w:ascii="Times New Roman" w:hAnsi="Times New Roman" w:cs="Times New Roman"/>
          <w:b/>
          <w:color w:val="00B0F0"/>
          <w:sz w:val="24"/>
          <w:szCs w:val="24"/>
        </w:rPr>
        <w:t>preciso</w:t>
      </w:r>
      <w:r w:rsidRPr="007A55DE">
        <w:rPr>
          <w:rFonts w:ascii="Times New Roman" w:hAnsi="Times New Roman" w:cs="Times New Roman"/>
          <w:color w:val="00B0F0"/>
          <w:sz w:val="24"/>
          <w:szCs w:val="24"/>
        </w:rPr>
        <w:t xml:space="preserve"> </w:t>
      </w:r>
      <w:r>
        <w:rPr>
          <w:rFonts w:ascii="Times New Roman" w:hAnsi="Times New Roman" w:cs="Times New Roman"/>
          <w:sz w:val="24"/>
          <w:szCs w:val="24"/>
        </w:rPr>
        <w:t xml:space="preserve">ed </w:t>
      </w:r>
      <w:r w:rsidRPr="007A55DE">
        <w:rPr>
          <w:rFonts w:ascii="Times New Roman" w:hAnsi="Times New Roman" w:cs="Times New Roman"/>
          <w:b/>
          <w:color w:val="00B0F0"/>
          <w:sz w:val="24"/>
          <w:szCs w:val="24"/>
        </w:rPr>
        <w:t>esatto</w:t>
      </w:r>
      <w:r>
        <w:rPr>
          <w:rFonts w:ascii="Times New Roman" w:hAnsi="Times New Roman" w:cs="Times New Roman"/>
          <w:sz w:val="24"/>
          <w:szCs w:val="24"/>
        </w:rPr>
        <w:t>. Ogni oggetto poetico è designato dalla parola con assoluta precisione, legato a un solo significato: l’individuazione netta conferisce forte evidenza a cose, persone, stati d’animo. Gli oggetti si fissano individualmente nella memoria del lettore, con contorni nitidi, non si confondono tra loro.</w:t>
      </w:r>
    </w:p>
    <w:p w:rsidR="00906ECD" w:rsidRDefault="00906ECD" w:rsidP="00906ECD">
      <w:pPr>
        <w:pStyle w:val="Paragrafoelenco"/>
        <w:spacing w:after="0" w:line="360" w:lineRule="auto"/>
        <w:rPr>
          <w:rFonts w:ascii="Times New Roman" w:hAnsi="Times New Roman" w:cs="Times New Roman"/>
          <w:sz w:val="24"/>
          <w:szCs w:val="24"/>
        </w:rPr>
      </w:pPr>
      <w:r>
        <w:rPr>
          <w:rFonts w:ascii="Times New Roman" w:hAnsi="Times New Roman" w:cs="Times New Roman"/>
          <w:sz w:val="24"/>
          <w:szCs w:val="24"/>
        </w:rPr>
        <w:t>Il lessico è essenziale e non ridondante e rifugge dalla genericità. Montale ricorre sia a termini tecnici che dialettali, che aulici. Vastità della gamma lessicale.</w:t>
      </w:r>
    </w:p>
    <w:p w:rsidR="00906ECD" w:rsidRDefault="00906ECD" w:rsidP="00906ECD">
      <w:pPr>
        <w:pStyle w:val="Paragrafoelenco"/>
        <w:spacing w:after="0" w:line="360" w:lineRule="auto"/>
        <w:rPr>
          <w:rFonts w:ascii="Times New Roman" w:hAnsi="Times New Roman" w:cs="Times New Roman"/>
          <w:sz w:val="24"/>
          <w:szCs w:val="24"/>
        </w:rPr>
      </w:pPr>
    </w:p>
    <w:p w:rsidR="00906ECD" w:rsidRDefault="00906ECD" w:rsidP="00906ECD">
      <w:pPr>
        <w:pStyle w:val="Paragrafoelenco"/>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 </w:t>
      </w:r>
      <w:r w:rsidRPr="007A55DE">
        <w:rPr>
          <w:rFonts w:ascii="Times New Roman" w:hAnsi="Times New Roman" w:cs="Times New Roman"/>
          <w:b/>
          <w:color w:val="00B0F0"/>
          <w:sz w:val="24"/>
          <w:szCs w:val="24"/>
        </w:rPr>
        <w:t>sintassi</w:t>
      </w:r>
      <w:r w:rsidRPr="007A55DE">
        <w:rPr>
          <w:rFonts w:ascii="Times New Roman" w:hAnsi="Times New Roman" w:cs="Times New Roman"/>
          <w:color w:val="00B0F0"/>
          <w:sz w:val="24"/>
          <w:szCs w:val="24"/>
        </w:rPr>
        <w:t xml:space="preserve"> </w:t>
      </w:r>
      <w:r>
        <w:rPr>
          <w:rFonts w:ascii="Times New Roman" w:hAnsi="Times New Roman" w:cs="Times New Roman"/>
          <w:sz w:val="24"/>
          <w:szCs w:val="24"/>
        </w:rPr>
        <w:t xml:space="preserve">è complessa, ricca di subordinate, di incisi (proposizioni poste tra due virgole o tra due trattini o in parentesi); particolarmente frequenti sono le subordinate ipotetiche (quelle introdotte da </w:t>
      </w:r>
      <w:r>
        <w:rPr>
          <w:rFonts w:ascii="Times New Roman" w:hAnsi="Times New Roman" w:cs="Times New Roman"/>
          <w:i/>
          <w:sz w:val="24"/>
          <w:szCs w:val="24"/>
        </w:rPr>
        <w:t>se, ammesso che concesso che, casomai, a condizione che</w:t>
      </w:r>
      <w:r>
        <w:rPr>
          <w:rFonts w:ascii="Times New Roman" w:hAnsi="Times New Roman" w:cs="Times New Roman"/>
          <w:sz w:val="24"/>
          <w:szCs w:val="24"/>
        </w:rPr>
        <w:t>…) che vanno intese come un modo per esprimere la crisi della conoscenza.</w:t>
      </w:r>
    </w:p>
    <w:p w:rsidR="00906ECD" w:rsidRDefault="00906ECD" w:rsidP="00906ECD">
      <w:pPr>
        <w:pStyle w:val="Paragrafoelenco"/>
        <w:spacing w:after="0" w:line="360" w:lineRule="auto"/>
        <w:rPr>
          <w:rFonts w:ascii="Times New Roman" w:hAnsi="Times New Roman" w:cs="Times New Roman"/>
          <w:sz w:val="24"/>
          <w:szCs w:val="24"/>
        </w:rPr>
      </w:pPr>
    </w:p>
    <w:p w:rsidR="00906ECD" w:rsidRDefault="00906ECD" w:rsidP="00906ECD">
      <w:pPr>
        <w:spacing w:after="0" w:line="360" w:lineRule="auto"/>
        <w:rPr>
          <w:rFonts w:ascii="Times New Roman" w:hAnsi="Times New Roman" w:cs="Times New Roman"/>
          <w:b/>
          <w:i/>
          <w:sz w:val="24"/>
          <w:szCs w:val="24"/>
        </w:rPr>
      </w:pPr>
      <w:r w:rsidRPr="0036542A">
        <w:rPr>
          <w:rFonts w:ascii="Times New Roman" w:hAnsi="Times New Roman" w:cs="Times New Roman"/>
          <w:b/>
          <w:i/>
          <w:sz w:val="24"/>
          <w:szCs w:val="24"/>
        </w:rPr>
        <w:t>Non chiederci la parola…</w:t>
      </w:r>
    </w:p>
    <w:p w:rsidR="00906ECD" w:rsidRPr="0036542A" w:rsidRDefault="00906ECD" w:rsidP="00906ECD">
      <w:pPr>
        <w:spacing w:after="0" w:line="360" w:lineRule="auto"/>
        <w:rPr>
          <w:rFonts w:ascii="Times New Roman" w:hAnsi="Times New Roman" w:cs="Times New Roman"/>
          <w:i/>
          <w:sz w:val="24"/>
          <w:szCs w:val="24"/>
        </w:rPr>
      </w:pPr>
      <w:r w:rsidRPr="0036542A">
        <w:rPr>
          <w:rFonts w:ascii="Times New Roman" w:hAnsi="Times New Roman" w:cs="Times New Roman"/>
          <w:i/>
          <w:sz w:val="24"/>
          <w:szCs w:val="24"/>
        </w:rPr>
        <w:t xml:space="preserve">La poesia è divenuta uno dei maggiori emblemi della poetica “negativa” di Montale: il poeta non ha certezze da rivelare o da ribadire, e la consapevolezza di ciò costituisce l’unico messaggio di questi versi. </w:t>
      </w:r>
      <w:r>
        <w:rPr>
          <w:rFonts w:ascii="Times New Roman" w:hAnsi="Times New Roman" w:cs="Times New Roman"/>
          <w:i/>
          <w:sz w:val="24"/>
          <w:szCs w:val="24"/>
        </w:rPr>
        <w:t>Al poeta non si può chiedere la verità sulla vita, perché lui stesso l’ha smarrita.</w:t>
      </w:r>
      <w:r w:rsidRPr="0036542A">
        <w:rPr>
          <w:rFonts w:ascii="Times New Roman" w:hAnsi="Times New Roman" w:cs="Times New Roman"/>
          <w:i/>
          <w:sz w:val="24"/>
          <w:szCs w:val="24"/>
        </w:rPr>
        <w:br/>
      </w:r>
      <w:r>
        <w:rPr>
          <w:rFonts w:ascii="Times New Roman" w:hAnsi="Times New Roman" w:cs="Times New Roman"/>
          <w:i/>
          <w:sz w:val="24"/>
          <w:szCs w:val="24"/>
        </w:rPr>
        <w:t>In senso lato s</w:t>
      </w:r>
      <w:r w:rsidRPr="0036542A">
        <w:rPr>
          <w:rFonts w:ascii="Times New Roman" w:hAnsi="Times New Roman" w:cs="Times New Roman"/>
          <w:i/>
          <w:sz w:val="24"/>
          <w:szCs w:val="24"/>
        </w:rPr>
        <w:t>i può dare anche un’interpretazione politica a questi versi: siamo negli anni nei quali si sta affermando il fascismo, e il messaggio della poesia è anche rivolto contro l’enfasi e le false certezze del regime.</w:t>
      </w:r>
      <w:r>
        <w:rPr>
          <w:rFonts w:ascii="Times New Roman" w:hAnsi="Times New Roman" w:cs="Times New Roman"/>
          <w:i/>
          <w:sz w:val="24"/>
          <w:szCs w:val="24"/>
        </w:rPr>
        <w:br/>
      </w:r>
      <w:r w:rsidRPr="0036542A">
        <w:rPr>
          <w:rFonts w:ascii="Times New Roman" w:hAnsi="Times New Roman" w:cs="Times New Roman"/>
          <w:i/>
          <w:sz w:val="24"/>
          <w:szCs w:val="24"/>
        </w:rPr>
        <w:t>Montale prende la parola a nome di un’intera generazione, non di poeti soltanto ma di uomini: di qui l’uso della prima persona plurale.</w:t>
      </w:r>
    </w:p>
    <w:p w:rsidR="00906ECD" w:rsidRPr="0036542A" w:rsidRDefault="00906ECD" w:rsidP="00906ECD">
      <w:pPr>
        <w:spacing w:after="0" w:line="360" w:lineRule="auto"/>
        <w:rPr>
          <w:rFonts w:ascii="Times New Roman" w:hAnsi="Times New Roman" w:cs="Times New Roman"/>
          <w:sz w:val="24"/>
          <w:szCs w:val="24"/>
        </w:rPr>
      </w:pPr>
    </w:p>
    <w:p w:rsidR="00906ECD" w:rsidRDefault="00906ECD" w:rsidP="00906ECD">
      <w:pPr>
        <w:spacing w:after="0" w:line="360" w:lineRule="auto"/>
        <w:rPr>
          <w:rFonts w:ascii="Times New Roman" w:hAnsi="Times New Roman" w:cs="Times New Roman"/>
          <w:sz w:val="24"/>
          <w:szCs w:val="24"/>
        </w:rPr>
      </w:pPr>
      <w:r w:rsidRPr="0036542A">
        <w:rPr>
          <w:rFonts w:ascii="Times New Roman" w:hAnsi="Times New Roman" w:cs="Times New Roman"/>
          <w:sz w:val="24"/>
          <w:szCs w:val="24"/>
        </w:rPr>
        <w:t>Non chiederci la parola che squadri da ogni lato</w:t>
      </w:r>
      <w:r w:rsidRPr="0036542A">
        <w:rPr>
          <w:rFonts w:ascii="Times New Roman" w:hAnsi="Times New Roman" w:cs="Times New Roman"/>
          <w:sz w:val="24"/>
          <w:szCs w:val="24"/>
        </w:rPr>
        <w:br/>
        <w:t>l'animo nostro informe, e a lettere di fuoco</w:t>
      </w:r>
      <w:r w:rsidRPr="0036542A">
        <w:rPr>
          <w:rFonts w:ascii="Times New Roman" w:hAnsi="Times New Roman" w:cs="Times New Roman"/>
          <w:sz w:val="24"/>
          <w:szCs w:val="24"/>
        </w:rPr>
        <w:br/>
        <w:t>lo dichiari e risplenda come un croco</w:t>
      </w:r>
      <w:r w:rsidRPr="0036542A">
        <w:rPr>
          <w:rFonts w:ascii="Times New Roman" w:hAnsi="Times New Roman" w:cs="Times New Roman"/>
          <w:sz w:val="24"/>
          <w:szCs w:val="24"/>
        </w:rPr>
        <w:br/>
      </w:r>
      <w:r>
        <w:rPr>
          <w:rFonts w:ascii="Times New Roman" w:hAnsi="Times New Roman" w:cs="Times New Roman"/>
          <w:sz w:val="24"/>
          <w:szCs w:val="24"/>
        </w:rPr>
        <w:t>p</w:t>
      </w:r>
      <w:r w:rsidRPr="0036542A">
        <w:rPr>
          <w:rFonts w:ascii="Times New Roman" w:hAnsi="Times New Roman" w:cs="Times New Roman"/>
          <w:sz w:val="24"/>
          <w:szCs w:val="24"/>
        </w:rPr>
        <w:t>erduto in mezzo a un polveroso prato.</w:t>
      </w:r>
    </w:p>
    <w:p w:rsidR="00906ECD" w:rsidRPr="0036542A" w:rsidRDefault="00906ECD" w:rsidP="00906ECD">
      <w:pPr>
        <w:spacing w:after="0" w:line="360" w:lineRule="auto"/>
        <w:jc w:val="center"/>
        <w:rPr>
          <w:rFonts w:ascii="Times New Roman" w:hAnsi="Times New Roman" w:cs="Times New Roman"/>
          <w:sz w:val="24"/>
          <w:szCs w:val="24"/>
        </w:rPr>
      </w:pPr>
    </w:p>
    <w:p w:rsidR="00906ECD" w:rsidRDefault="00906ECD" w:rsidP="00906ECD">
      <w:pPr>
        <w:spacing w:after="0" w:line="360" w:lineRule="auto"/>
        <w:rPr>
          <w:rFonts w:ascii="Times New Roman" w:hAnsi="Times New Roman" w:cs="Times New Roman"/>
          <w:sz w:val="24"/>
          <w:szCs w:val="24"/>
        </w:rPr>
      </w:pPr>
      <w:r w:rsidRPr="0036542A">
        <w:rPr>
          <w:rFonts w:ascii="Times New Roman" w:hAnsi="Times New Roman" w:cs="Times New Roman"/>
          <w:sz w:val="24"/>
          <w:szCs w:val="24"/>
        </w:rPr>
        <w:t>Ah l'uomo che se ne va sicuro,</w:t>
      </w:r>
      <w:r w:rsidRPr="0036542A">
        <w:rPr>
          <w:rFonts w:ascii="Times New Roman" w:hAnsi="Times New Roman" w:cs="Times New Roman"/>
          <w:sz w:val="24"/>
          <w:szCs w:val="24"/>
        </w:rPr>
        <w:br/>
        <w:t>agli altri ed a se stesso amico,</w:t>
      </w:r>
      <w:r w:rsidRPr="0036542A">
        <w:rPr>
          <w:rFonts w:ascii="Times New Roman" w:hAnsi="Times New Roman" w:cs="Times New Roman"/>
          <w:sz w:val="24"/>
          <w:szCs w:val="24"/>
        </w:rPr>
        <w:br/>
        <w:t>e l'ombra sua non cura che la canicola</w:t>
      </w:r>
      <w:r w:rsidRPr="0036542A">
        <w:rPr>
          <w:rFonts w:ascii="Times New Roman" w:hAnsi="Times New Roman" w:cs="Times New Roman"/>
          <w:sz w:val="24"/>
          <w:szCs w:val="24"/>
        </w:rPr>
        <w:br/>
        <w:t>stampa sopra uno scalcinato muro!</w:t>
      </w:r>
    </w:p>
    <w:p w:rsidR="00906ECD" w:rsidRPr="0036542A" w:rsidRDefault="00906ECD" w:rsidP="00906ECD">
      <w:pPr>
        <w:spacing w:after="0" w:line="360" w:lineRule="auto"/>
        <w:rPr>
          <w:rFonts w:ascii="Times New Roman" w:hAnsi="Times New Roman" w:cs="Times New Roman"/>
          <w:sz w:val="24"/>
          <w:szCs w:val="24"/>
        </w:rPr>
      </w:pPr>
    </w:p>
    <w:p w:rsidR="00906ECD" w:rsidRPr="0036542A" w:rsidRDefault="00906ECD" w:rsidP="00906ECD">
      <w:pPr>
        <w:spacing w:after="0" w:line="360" w:lineRule="auto"/>
        <w:rPr>
          <w:rFonts w:ascii="Times New Roman" w:hAnsi="Times New Roman" w:cs="Times New Roman"/>
          <w:sz w:val="24"/>
          <w:szCs w:val="24"/>
        </w:rPr>
      </w:pPr>
      <w:r w:rsidRPr="0036542A">
        <w:rPr>
          <w:rFonts w:ascii="Times New Roman" w:hAnsi="Times New Roman" w:cs="Times New Roman"/>
          <w:sz w:val="24"/>
          <w:szCs w:val="24"/>
        </w:rPr>
        <w:t>Non domandarci la formula che mondi possa aprirti</w:t>
      </w:r>
      <w:r>
        <w:rPr>
          <w:rFonts w:ascii="Times New Roman" w:hAnsi="Times New Roman" w:cs="Times New Roman"/>
          <w:sz w:val="24"/>
          <w:szCs w:val="24"/>
        </w:rPr>
        <w:t>,</w:t>
      </w:r>
      <w:r w:rsidRPr="0036542A">
        <w:rPr>
          <w:rFonts w:ascii="Times New Roman" w:hAnsi="Times New Roman" w:cs="Times New Roman"/>
          <w:sz w:val="24"/>
          <w:szCs w:val="24"/>
        </w:rPr>
        <w:br/>
        <w:t>sì qualche storta sillaba e secca come un ramo.</w:t>
      </w:r>
      <w:r w:rsidRPr="0036542A">
        <w:rPr>
          <w:rFonts w:ascii="Times New Roman" w:hAnsi="Times New Roman" w:cs="Times New Roman"/>
          <w:sz w:val="24"/>
          <w:szCs w:val="24"/>
        </w:rPr>
        <w:br/>
        <w:t>Codesto solo oggi possiamo dirti,</w:t>
      </w:r>
      <w:r w:rsidRPr="0036542A">
        <w:rPr>
          <w:rFonts w:ascii="Times New Roman" w:hAnsi="Times New Roman" w:cs="Times New Roman"/>
          <w:sz w:val="24"/>
          <w:szCs w:val="24"/>
        </w:rPr>
        <w:br/>
        <w:t xml:space="preserve">ciò che </w:t>
      </w:r>
      <w:r w:rsidRPr="008A3773">
        <w:rPr>
          <w:rFonts w:ascii="Times New Roman" w:hAnsi="Times New Roman" w:cs="Times New Roman"/>
          <w:i/>
          <w:sz w:val="24"/>
          <w:szCs w:val="24"/>
        </w:rPr>
        <w:t>non</w:t>
      </w:r>
      <w:r w:rsidRPr="0036542A">
        <w:rPr>
          <w:rFonts w:ascii="Times New Roman" w:hAnsi="Times New Roman" w:cs="Times New Roman"/>
          <w:sz w:val="24"/>
          <w:szCs w:val="24"/>
        </w:rPr>
        <w:t xml:space="preserve"> siamo, ciò che </w:t>
      </w:r>
      <w:r w:rsidRPr="008A3773">
        <w:rPr>
          <w:rFonts w:ascii="Times New Roman" w:hAnsi="Times New Roman" w:cs="Times New Roman"/>
          <w:i/>
          <w:sz w:val="24"/>
          <w:szCs w:val="24"/>
        </w:rPr>
        <w:t>non</w:t>
      </w:r>
      <w:r w:rsidRPr="0036542A">
        <w:rPr>
          <w:rFonts w:ascii="Times New Roman" w:hAnsi="Times New Roman" w:cs="Times New Roman"/>
          <w:sz w:val="24"/>
          <w:szCs w:val="24"/>
        </w:rPr>
        <w:t xml:space="preserve"> vogliamo</w:t>
      </w:r>
      <w:r>
        <w:rPr>
          <w:rFonts w:ascii="Times New Roman" w:hAnsi="Times New Roman" w:cs="Times New Roman"/>
          <w:sz w:val="24"/>
          <w:szCs w:val="24"/>
        </w:rPr>
        <w:t>.</w:t>
      </w:r>
    </w:p>
    <w:p w:rsidR="00906ECD" w:rsidRPr="0036542A" w:rsidRDefault="00906ECD" w:rsidP="00906ECD">
      <w:pPr>
        <w:spacing w:after="0" w:line="360" w:lineRule="auto"/>
        <w:rPr>
          <w:rFonts w:ascii="Times New Roman" w:hAnsi="Times New Roman" w:cs="Times New Roman"/>
          <w:sz w:val="24"/>
          <w:szCs w:val="24"/>
        </w:rPr>
      </w:pPr>
    </w:p>
    <w:p w:rsidR="00906ECD" w:rsidRPr="0036542A" w:rsidRDefault="00906ECD" w:rsidP="00906ECD">
      <w:pPr>
        <w:spacing w:after="0" w:line="360" w:lineRule="auto"/>
        <w:rPr>
          <w:rFonts w:ascii="Times New Roman" w:hAnsi="Times New Roman" w:cs="Times New Roman"/>
          <w:sz w:val="24"/>
          <w:szCs w:val="24"/>
        </w:rPr>
      </w:pPr>
    </w:p>
    <w:p w:rsidR="00906ECD" w:rsidRPr="00177686" w:rsidRDefault="00906ECD" w:rsidP="00906ECD">
      <w:pPr>
        <w:spacing w:after="0" w:line="360" w:lineRule="auto"/>
        <w:rPr>
          <w:rFonts w:ascii="Times New Roman" w:hAnsi="Times New Roman" w:cs="Times New Roman"/>
          <w:sz w:val="24"/>
          <w:szCs w:val="24"/>
          <w:u w:val="single"/>
        </w:rPr>
      </w:pPr>
      <w:r w:rsidRPr="00177686">
        <w:rPr>
          <w:rFonts w:ascii="Times New Roman" w:hAnsi="Times New Roman" w:cs="Times New Roman"/>
          <w:sz w:val="24"/>
          <w:szCs w:val="24"/>
          <w:u w:val="single"/>
        </w:rPr>
        <w:t>Parafrasi</w:t>
      </w:r>
    </w:p>
    <w:p w:rsidR="00906ECD" w:rsidRPr="00177686" w:rsidRDefault="00906ECD" w:rsidP="00906ECD">
      <w:pPr>
        <w:spacing w:after="0" w:line="360" w:lineRule="auto"/>
        <w:rPr>
          <w:rFonts w:ascii="Times New Roman" w:hAnsi="Times New Roman" w:cs="Times New Roman"/>
          <w:sz w:val="24"/>
          <w:szCs w:val="24"/>
        </w:rPr>
      </w:pPr>
      <w:r w:rsidRPr="00177686">
        <w:rPr>
          <w:rFonts w:ascii="Times New Roman" w:hAnsi="Times New Roman" w:cs="Times New Roman"/>
          <w:sz w:val="24"/>
          <w:szCs w:val="24"/>
        </w:rPr>
        <w:t>Non chiederci quella parola che conosca e definisca in termini netti e sicuri la nostra anima che non ha certezze positive e la faccia risplendere come lo zafferano</w:t>
      </w:r>
      <w:r>
        <w:rPr>
          <w:rFonts w:ascii="Times New Roman" w:hAnsi="Times New Roman" w:cs="Times New Roman"/>
          <w:sz w:val="24"/>
          <w:szCs w:val="24"/>
        </w:rPr>
        <w:t xml:space="preserve"> in</w:t>
      </w:r>
      <w:r w:rsidRPr="00177686">
        <w:rPr>
          <w:rFonts w:ascii="Times New Roman" w:hAnsi="Times New Roman" w:cs="Times New Roman"/>
          <w:sz w:val="24"/>
          <w:szCs w:val="24"/>
        </w:rPr>
        <w:t xml:space="preserve"> un prato pieno di polvere</w:t>
      </w:r>
      <w:r>
        <w:rPr>
          <w:rFonts w:ascii="Times New Roman" w:hAnsi="Times New Roman" w:cs="Times New Roman"/>
          <w:sz w:val="24"/>
          <w:szCs w:val="24"/>
        </w:rPr>
        <w:t>.</w:t>
      </w:r>
      <w:r>
        <w:rPr>
          <w:rFonts w:ascii="Times New Roman" w:hAnsi="Times New Roman" w:cs="Times New Roman"/>
          <w:sz w:val="24"/>
          <w:szCs w:val="24"/>
        </w:rPr>
        <w:br/>
        <w:t xml:space="preserve">L’uomo sicuro di sé, in armonia con se stesso e con gli altri, </w:t>
      </w:r>
      <w:r w:rsidRPr="002F3986">
        <w:rPr>
          <w:rFonts w:ascii="Times New Roman" w:hAnsi="Times New Roman" w:cs="Times New Roman"/>
          <w:sz w:val="24"/>
          <w:szCs w:val="24"/>
        </w:rPr>
        <w:t> non si preo</w:t>
      </w:r>
      <w:r>
        <w:rPr>
          <w:rFonts w:ascii="Times New Roman" w:hAnsi="Times New Roman" w:cs="Times New Roman"/>
          <w:sz w:val="24"/>
          <w:szCs w:val="24"/>
        </w:rPr>
        <w:t xml:space="preserve">ccupa delle ombre (con tutto quello che di inquietante esse possono suggerire) che il sole estivo </w:t>
      </w:r>
      <w:r w:rsidRPr="002F3986">
        <w:rPr>
          <w:rFonts w:ascii="Times New Roman" w:hAnsi="Times New Roman" w:cs="Times New Roman"/>
          <w:sz w:val="24"/>
          <w:szCs w:val="24"/>
        </w:rPr>
        <w:t xml:space="preserve">proietta su un muro </w:t>
      </w:r>
      <w:r w:rsidRPr="002F3986">
        <w:rPr>
          <w:rFonts w:ascii="Times New Roman" w:hAnsi="Times New Roman" w:cs="Times New Roman"/>
          <w:sz w:val="24"/>
          <w:szCs w:val="24"/>
        </w:rPr>
        <w:lastRenderedPageBreak/>
        <w:t>scalcinato.</w:t>
      </w:r>
      <w:r w:rsidRPr="002F3986">
        <w:rPr>
          <w:rFonts w:ascii="Times New Roman" w:hAnsi="Times New Roman" w:cs="Times New Roman"/>
          <w:sz w:val="24"/>
          <w:szCs w:val="24"/>
        </w:rPr>
        <w:br/>
        <w:t xml:space="preserve">Non chiederci la formula che possa illuminare il senso della realtà o dare delle certezze, chiedici invece una poesia </w:t>
      </w:r>
      <w:proofErr w:type="spellStart"/>
      <w:r w:rsidRPr="002F3986">
        <w:rPr>
          <w:rFonts w:ascii="Times New Roman" w:hAnsi="Times New Roman" w:cs="Times New Roman"/>
          <w:sz w:val="24"/>
          <w:szCs w:val="24"/>
        </w:rPr>
        <w:t>antieloquente</w:t>
      </w:r>
      <w:proofErr w:type="spellEnd"/>
      <w:r w:rsidRPr="002F3986">
        <w:rPr>
          <w:rFonts w:ascii="Times New Roman" w:hAnsi="Times New Roman" w:cs="Times New Roman"/>
          <w:sz w:val="24"/>
          <w:szCs w:val="24"/>
        </w:rPr>
        <w:t>, che non ha verità da rivelare. Solo questo noi oggi possiamo dirti: ci che non siamo e ciò che non vogliamo</w:t>
      </w:r>
    </w:p>
    <w:p w:rsidR="00906ECD" w:rsidRPr="00177686" w:rsidRDefault="00906ECD" w:rsidP="00906ECD">
      <w:pPr>
        <w:spacing w:after="0" w:line="360" w:lineRule="auto"/>
        <w:rPr>
          <w:rFonts w:ascii="Times New Roman" w:hAnsi="Times New Roman" w:cs="Times New Roman"/>
          <w:sz w:val="24"/>
          <w:szCs w:val="24"/>
        </w:rPr>
      </w:pPr>
    </w:p>
    <w:p w:rsidR="00906ECD" w:rsidRPr="002F3986" w:rsidRDefault="00906ECD" w:rsidP="00906ECD">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Note</w:t>
      </w:r>
    </w:p>
    <w:p w:rsidR="00906ECD" w:rsidRDefault="00906ECD" w:rsidP="00906EC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177686">
        <w:rPr>
          <w:rFonts w:ascii="Times New Roman" w:hAnsi="Times New Roman" w:cs="Times New Roman"/>
          <w:sz w:val="24"/>
          <w:szCs w:val="24"/>
        </w:rPr>
        <w:t>Il prato è detto “polveroso”: l’aggettivo indica una realtà negativa perché denota un’esistenza umana informe, senza identità. Quindi da questa esistenza senza senso non si possono avere parole positive.</w:t>
      </w:r>
    </w:p>
    <w:p w:rsidR="00906ECD" w:rsidRDefault="00906ECD" w:rsidP="00906ECD">
      <w:pPr>
        <w:spacing w:after="0" w:line="360" w:lineRule="auto"/>
        <w:rPr>
          <w:rFonts w:ascii="Times New Roman" w:hAnsi="Times New Roman" w:cs="Times New Roman"/>
          <w:sz w:val="24"/>
          <w:szCs w:val="24"/>
        </w:rPr>
      </w:pPr>
      <w:r>
        <w:rPr>
          <w:rFonts w:ascii="Times New Roman" w:hAnsi="Times New Roman" w:cs="Times New Roman"/>
          <w:sz w:val="24"/>
          <w:szCs w:val="24"/>
        </w:rPr>
        <w:t>2. Seconda strofa: è formata da un periodo dalla struttura nominale (senza predicato). D</w:t>
      </w:r>
      <w:r w:rsidRPr="002F3986">
        <w:rPr>
          <w:rFonts w:ascii="Times New Roman" w:hAnsi="Times New Roman" w:cs="Times New Roman"/>
          <w:sz w:val="24"/>
          <w:szCs w:val="24"/>
        </w:rPr>
        <w:t>efinisce l’atteggiamento dell’uomo che, a differenza del poeta, non si pone domande sul senso della propria esistenza.</w:t>
      </w:r>
    </w:p>
    <w:p w:rsidR="00906ECD" w:rsidRDefault="00906ECD" w:rsidP="00906ECD">
      <w:pPr>
        <w:spacing w:after="0" w:line="360" w:lineRule="auto"/>
        <w:rPr>
          <w:rFonts w:ascii="Times New Roman" w:hAnsi="Times New Roman" w:cs="Times New Roman"/>
          <w:sz w:val="24"/>
          <w:szCs w:val="24"/>
        </w:rPr>
      </w:pPr>
      <w:r>
        <w:rPr>
          <w:rFonts w:ascii="Times New Roman" w:hAnsi="Times New Roman" w:cs="Times New Roman"/>
          <w:sz w:val="24"/>
          <w:szCs w:val="24"/>
        </w:rPr>
        <w:t>3. Muro “scalcinato” è un elemento negativo: la realtà deve essere “aggiustata”, rimessa in sesto nel suo significato.</w:t>
      </w:r>
    </w:p>
    <w:p w:rsidR="00906ECD" w:rsidRDefault="00906ECD" w:rsidP="00906EC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“Canicola” è un altro elemento negativo: indica i giorni più caldi dell’estate, tra fine luglio e  </w:t>
      </w:r>
      <w:proofErr w:type="spellStart"/>
      <w:r>
        <w:rPr>
          <w:rFonts w:ascii="Times New Roman" w:hAnsi="Times New Roman" w:cs="Times New Roman"/>
          <w:sz w:val="24"/>
          <w:szCs w:val="24"/>
        </w:rPr>
        <w:t>e</w:t>
      </w:r>
      <w:proofErr w:type="spellEnd"/>
      <w:r>
        <w:rPr>
          <w:rFonts w:ascii="Times New Roman" w:hAnsi="Times New Roman" w:cs="Times New Roman"/>
          <w:sz w:val="24"/>
          <w:szCs w:val="24"/>
        </w:rPr>
        <w:t xml:space="preserve"> fine agosto.</w:t>
      </w:r>
    </w:p>
    <w:p w:rsidR="00906ECD" w:rsidRDefault="00906ECD" w:rsidP="00906EC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 “Storta sillaba” e “secca come un ramo”: elementi in negativo. Una poesia </w:t>
      </w:r>
      <w:proofErr w:type="spellStart"/>
      <w:r>
        <w:rPr>
          <w:rFonts w:ascii="Times New Roman" w:hAnsi="Times New Roman" w:cs="Times New Roman"/>
          <w:sz w:val="24"/>
          <w:szCs w:val="24"/>
        </w:rPr>
        <w:t>antieloquente</w:t>
      </w:r>
      <w:proofErr w:type="spellEnd"/>
      <w:r>
        <w:rPr>
          <w:rFonts w:ascii="Times New Roman" w:hAnsi="Times New Roman" w:cs="Times New Roman"/>
          <w:sz w:val="24"/>
          <w:szCs w:val="24"/>
        </w:rPr>
        <w:t>, che non ha verità di rivelare, non può che avere una forma scarna ed essenziale.</w:t>
      </w:r>
    </w:p>
    <w:p w:rsidR="00906ECD" w:rsidRDefault="00906ECD" w:rsidP="00906ECD">
      <w:pPr>
        <w:spacing w:after="0" w:line="360" w:lineRule="auto"/>
        <w:rPr>
          <w:rFonts w:ascii="Times New Roman" w:hAnsi="Times New Roman" w:cs="Times New Roman"/>
          <w:sz w:val="24"/>
          <w:szCs w:val="24"/>
        </w:rPr>
      </w:pPr>
      <w:r>
        <w:rPr>
          <w:rFonts w:ascii="Times New Roman" w:hAnsi="Times New Roman" w:cs="Times New Roman"/>
          <w:sz w:val="24"/>
          <w:szCs w:val="24"/>
        </w:rPr>
        <w:t>6. Ripetizione dell’avverbio di negazione “non”.</w:t>
      </w:r>
    </w:p>
    <w:p w:rsidR="00906ECD" w:rsidRDefault="00906ECD" w:rsidP="00906EC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In contrapposizione agli elementi negativi, si stagliano degli aspetti positivi: le </w:t>
      </w:r>
      <w:r w:rsidRPr="008F6ECF">
        <w:rPr>
          <w:rFonts w:ascii="Times New Roman" w:hAnsi="Times New Roman" w:cs="Times New Roman"/>
          <w:i/>
          <w:sz w:val="24"/>
          <w:szCs w:val="24"/>
        </w:rPr>
        <w:t>lettere di fuoco</w:t>
      </w:r>
      <w:r>
        <w:rPr>
          <w:rFonts w:ascii="Times New Roman" w:hAnsi="Times New Roman" w:cs="Times New Roman"/>
          <w:sz w:val="24"/>
          <w:szCs w:val="24"/>
        </w:rPr>
        <w:t xml:space="preserve">, il luminoso </w:t>
      </w:r>
      <w:r w:rsidRPr="008F6ECF">
        <w:rPr>
          <w:rFonts w:ascii="Times New Roman" w:hAnsi="Times New Roman" w:cs="Times New Roman"/>
          <w:i/>
          <w:sz w:val="24"/>
          <w:szCs w:val="24"/>
        </w:rPr>
        <w:t>croco</w:t>
      </w:r>
      <w:r>
        <w:rPr>
          <w:rFonts w:ascii="Times New Roman" w:hAnsi="Times New Roman" w:cs="Times New Roman"/>
          <w:sz w:val="24"/>
          <w:szCs w:val="24"/>
        </w:rPr>
        <w:t xml:space="preserve">, la </w:t>
      </w:r>
      <w:r w:rsidRPr="008F6ECF">
        <w:rPr>
          <w:rFonts w:ascii="Times New Roman" w:hAnsi="Times New Roman" w:cs="Times New Roman"/>
          <w:i/>
          <w:sz w:val="24"/>
          <w:szCs w:val="24"/>
        </w:rPr>
        <w:t>formula</w:t>
      </w:r>
      <w:r>
        <w:rPr>
          <w:rFonts w:ascii="Times New Roman" w:hAnsi="Times New Roman" w:cs="Times New Roman"/>
          <w:sz w:val="24"/>
          <w:szCs w:val="24"/>
        </w:rPr>
        <w:t xml:space="preserve"> che disvela. Questi però appartengono solo a un’illusione, che il poeta non può fare propria.</w:t>
      </w:r>
    </w:p>
    <w:p w:rsidR="00906ECD" w:rsidRDefault="00906ECD" w:rsidP="00906ECD">
      <w:pPr>
        <w:spacing w:after="0" w:line="360" w:lineRule="auto"/>
        <w:rPr>
          <w:rFonts w:ascii="Times New Roman" w:hAnsi="Times New Roman" w:cs="Times New Roman"/>
          <w:sz w:val="24"/>
          <w:szCs w:val="24"/>
        </w:rPr>
      </w:pPr>
    </w:p>
    <w:p w:rsidR="00906ECD" w:rsidRDefault="00906ECD" w:rsidP="00906ECD">
      <w:pPr>
        <w:spacing w:after="0" w:line="360" w:lineRule="auto"/>
        <w:rPr>
          <w:rFonts w:ascii="Times New Roman" w:hAnsi="Times New Roman" w:cs="Times New Roman"/>
          <w:b/>
          <w:i/>
          <w:sz w:val="24"/>
          <w:szCs w:val="24"/>
        </w:rPr>
      </w:pPr>
      <w:r w:rsidRPr="000F5360">
        <w:rPr>
          <w:rFonts w:ascii="Times New Roman" w:hAnsi="Times New Roman" w:cs="Times New Roman"/>
          <w:b/>
          <w:i/>
          <w:sz w:val="24"/>
          <w:szCs w:val="24"/>
        </w:rPr>
        <w:t>Meriggiare pallido e assorto</w:t>
      </w:r>
    </w:p>
    <w:p w:rsidR="00906ECD" w:rsidRPr="000F5360" w:rsidRDefault="00906ECD" w:rsidP="00906ECD">
      <w:pPr>
        <w:spacing w:after="0" w:line="360" w:lineRule="auto"/>
        <w:rPr>
          <w:rFonts w:ascii="Times New Roman" w:hAnsi="Times New Roman" w:cs="Times New Roman"/>
          <w:b/>
          <w:i/>
          <w:sz w:val="24"/>
          <w:szCs w:val="24"/>
        </w:rPr>
      </w:pPr>
      <w:hyperlink r:id="rId6" w:history="1">
        <w:r>
          <w:rPr>
            <w:rStyle w:val="Collegamentoipertestuale"/>
          </w:rPr>
          <w:t>https://www.italyheritage.com/learn-italian/literature/montale-meriggiare.htm</w:t>
        </w:r>
      </w:hyperlink>
    </w:p>
    <w:p w:rsidR="00906ECD" w:rsidRPr="000F5360" w:rsidRDefault="00906ECD" w:rsidP="00906ECD">
      <w:pPr>
        <w:spacing w:after="0" w:line="360" w:lineRule="auto"/>
        <w:rPr>
          <w:rFonts w:ascii="Times New Roman" w:hAnsi="Times New Roman" w:cs="Times New Roman"/>
          <w:sz w:val="24"/>
          <w:szCs w:val="24"/>
          <w:shd w:val="clear" w:color="auto" w:fill="FFFFFF"/>
        </w:rPr>
      </w:pPr>
      <w:r w:rsidRPr="000F5360">
        <w:rPr>
          <w:rFonts w:ascii="Times New Roman" w:hAnsi="Times New Roman" w:cs="Times New Roman"/>
          <w:sz w:val="24"/>
          <w:szCs w:val="24"/>
          <w:shd w:val="clear" w:color="auto" w:fill="FFFFFF"/>
        </w:rPr>
        <w:t>Meriggiare pallido e assorto</w:t>
      </w:r>
      <w:r w:rsidRPr="000F5360">
        <w:rPr>
          <w:rFonts w:ascii="Times New Roman" w:hAnsi="Times New Roman" w:cs="Times New Roman"/>
          <w:sz w:val="24"/>
          <w:szCs w:val="24"/>
          <w:shd w:val="clear" w:color="auto" w:fill="FFFFFF"/>
        </w:rPr>
        <w:br/>
        <w:t>presso un rovente muro d'orto,</w:t>
      </w:r>
      <w:r w:rsidRPr="000F5360">
        <w:rPr>
          <w:rFonts w:ascii="Times New Roman" w:hAnsi="Times New Roman" w:cs="Times New Roman"/>
          <w:sz w:val="24"/>
          <w:szCs w:val="24"/>
          <w:shd w:val="clear" w:color="auto" w:fill="FFFFFF"/>
        </w:rPr>
        <w:br/>
        <w:t>ascoltare tra i pruni e gli sterpi</w:t>
      </w:r>
      <w:r w:rsidRPr="000F5360">
        <w:rPr>
          <w:rFonts w:ascii="Times New Roman" w:hAnsi="Times New Roman" w:cs="Times New Roman"/>
          <w:sz w:val="24"/>
          <w:szCs w:val="24"/>
          <w:shd w:val="clear" w:color="auto" w:fill="FFFFFF"/>
        </w:rPr>
        <w:br/>
        <w:t>schiocchi di merli, frusci di serpi.</w:t>
      </w:r>
    </w:p>
    <w:p w:rsidR="00906ECD" w:rsidRPr="000F5360" w:rsidRDefault="00906ECD" w:rsidP="00906ECD">
      <w:pPr>
        <w:spacing w:after="0" w:line="360" w:lineRule="auto"/>
        <w:rPr>
          <w:rFonts w:ascii="Times New Roman" w:hAnsi="Times New Roman" w:cs="Times New Roman"/>
          <w:sz w:val="24"/>
          <w:szCs w:val="24"/>
          <w:shd w:val="clear" w:color="auto" w:fill="FFFFFF"/>
        </w:rPr>
      </w:pPr>
    </w:p>
    <w:p w:rsidR="00906ECD" w:rsidRPr="000F5360" w:rsidRDefault="00906ECD" w:rsidP="00906ECD">
      <w:pPr>
        <w:spacing w:after="0" w:line="360" w:lineRule="auto"/>
        <w:rPr>
          <w:rFonts w:ascii="Times New Roman" w:hAnsi="Times New Roman" w:cs="Times New Roman"/>
          <w:sz w:val="24"/>
          <w:szCs w:val="24"/>
          <w:shd w:val="clear" w:color="auto" w:fill="FFFFFF"/>
        </w:rPr>
      </w:pPr>
      <w:r w:rsidRPr="000F5360">
        <w:rPr>
          <w:rFonts w:ascii="Times New Roman" w:hAnsi="Times New Roman" w:cs="Times New Roman"/>
          <w:sz w:val="24"/>
          <w:szCs w:val="24"/>
          <w:shd w:val="clear" w:color="auto" w:fill="FFFFFF"/>
        </w:rPr>
        <w:t>Nelle crepe dei suolo o su la veccia</w:t>
      </w:r>
      <w:r w:rsidRPr="000F5360">
        <w:rPr>
          <w:rFonts w:ascii="Times New Roman" w:hAnsi="Times New Roman" w:cs="Times New Roman"/>
          <w:sz w:val="24"/>
          <w:szCs w:val="24"/>
          <w:shd w:val="clear" w:color="auto" w:fill="FFFFFF"/>
        </w:rPr>
        <w:br/>
        <w:t>spiar le file di rosse formiche</w:t>
      </w:r>
      <w:r w:rsidRPr="000F5360">
        <w:rPr>
          <w:rFonts w:ascii="Times New Roman" w:hAnsi="Times New Roman" w:cs="Times New Roman"/>
          <w:sz w:val="24"/>
          <w:szCs w:val="24"/>
          <w:shd w:val="clear" w:color="auto" w:fill="FFFFFF"/>
        </w:rPr>
        <w:br/>
        <w:t>ch'ora si rompono ed ora s'intrecciano</w:t>
      </w:r>
      <w:r w:rsidRPr="000F5360">
        <w:rPr>
          <w:rFonts w:ascii="Times New Roman" w:hAnsi="Times New Roman" w:cs="Times New Roman"/>
          <w:sz w:val="24"/>
          <w:szCs w:val="24"/>
          <w:shd w:val="clear" w:color="auto" w:fill="FFFFFF"/>
        </w:rPr>
        <w:br/>
        <w:t>a sommo di minuscole biche.</w:t>
      </w:r>
    </w:p>
    <w:p w:rsidR="00906ECD" w:rsidRPr="000F5360" w:rsidRDefault="00906ECD" w:rsidP="00906ECD">
      <w:pPr>
        <w:spacing w:after="0" w:line="360" w:lineRule="auto"/>
        <w:rPr>
          <w:rFonts w:ascii="Times New Roman" w:hAnsi="Times New Roman" w:cs="Times New Roman"/>
          <w:sz w:val="24"/>
          <w:szCs w:val="24"/>
          <w:shd w:val="clear" w:color="auto" w:fill="FFFFFF"/>
        </w:rPr>
      </w:pPr>
    </w:p>
    <w:p w:rsidR="00906ECD" w:rsidRPr="000F5360" w:rsidRDefault="00906ECD" w:rsidP="00906ECD">
      <w:pPr>
        <w:spacing w:after="0" w:line="360" w:lineRule="auto"/>
        <w:rPr>
          <w:rFonts w:ascii="Times New Roman" w:hAnsi="Times New Roman" w:cs="Times New Roman"/>
          <w:sz w:val="24"/>
          <w:szCs w:val="24"/>
          <w:shd w:val="clear" w:color="auto" w:fill="FFFFFF"/>
        </w:rPr>
      </w:pPr>
      <w:r w:rsidRPr="000F5360">
        <w:rPr>
          <w:rFonts w:ascii="Times New Roman" w:hAnsi="Times New Roman" w:cs="Times New Roman"/>
          <w:sz w:val="24"/>
          <w:szCs w:val="24"/>
          <w:shd w:val="clear" w:color="auto" w:fill="FFFFFF"/>
        </w:rPr>
        <w:t xml:space="preserve">Osservare tra </w:t>
      </w:r>
      <w:proofErr w:type="spellStart"/>
      <w:r w:rsidRPr="000F5360">
        <w:rPr>
          <w:rFonts w:ascii="Times New Roman" w:hAnsi="Times New Roman" w:cs="Times New Roman"/>
          <w:sz w:val="24"/>
          <w:szCs w:val="24"/>
          <w:shd w:val="clear" w:color="auto" w:fill="FFFFFF"/>
        </w:rPr>
        <w:t>frondi</w:t>
      </w:r>
      <w:proofErr w:type="spellEnd"/>
      <w:r w:rsidRPr="000F5360">
        <w:rPr>
          <w:rFonts w:ascii="Times New Roman" w:hAnsi="Times New Roman" w:cs="Times New Roman"/>
          <w:sz w:val="24"/>
          <w:szCs w:val="24"/>
          <w:shd w:val="clear" w:color="auto" w:fill="FFFFFF"/>
        </w:rPr>
        <w:t xml:space="preserve"> il palpitare</w:t>
      </w:r>
      <w:r w:rsidRPr="000F5360">
        <w:rPr>
          <w:rFonts w:ascii="Times New Roman" w:hAnsi="Times New Roman" w:cs="Times New Roman"/>
          <w:sz w:val="24"/>
          <w:szCs w:val="24"/>
          <w:shd w:val="clear" w:color="auto" w:fill="FFFFFF"/>
        </w:rPr>
        <w:br/>
        <w:t>lontano di scaglie di mare</w:t>
      </w:r>
      <w:r w:rsidRPr="000F5360">
        <w:rPr>
          <w:rFonts w:ascii="Times New Roman" w:hAnsi="Times New Roman" w:cs="Times New Roman"/>
          <w:sz w:val="24"/>
          <w:szCs w:val="24"/>
          <w:shd w:val="clear" w:color="auto" w:fill="FFFFFF"/>
        </w:rPr>
        <w:br/>
      </w:r>
      <w:r w:rsidRPr="000F5360">
        <w:rPr>
          <w:rFonts w:ascii="Times New Roman" w:hAnsi="Times New Roman" w:cs="Times New Roman"/>
          <w:sz w:val="24"/>
          <w:szCs w:val="24"/>
          <w:shd w:val="clear" w:color="auto" w:fill="FFFFFF"/>
        </w:rPr>
        <w:lastRenderedPageBreak/>
        <w:t>mentre si levano tremuli scricchi</w:t>
      </w:r>
      <w:r w:rsidRPr="000F5360">
        <w:rPr>
          <w:rFonts w:ascii="Times New Roman" w:hAnsi="Times New Roman" w:cs="Times New Roman"/>
          <w:sz w:val="24"/>
          <w:szCs w:val="24"/>
          <w:shd w:val="clear" w:color="auto" w:fill="FFFFFF"/>
        </w:rPr>
        <w:br/>
        <w:t>di cicale dai calvi picchi.</w:t>
      </w:r>
    </w:p>
    <w:p w:rsidR="00906ECD" w:rsidRPr="000F5360" w:rsidRDefault="00906ECD" w:rsidP="00906ECD">
      <w:pPr>
        <w:spacing w:after="0" w:line="360" w:lineRule="auto"/>
        <w:rPr>
          <w:rFonts w:ascii="Times New Roman" w:hAnsi="Times New Roman" w:cs="Times New Roman"/>
          <w:sz w:val="24"/>
          <w:szCs w:val="24"/>
          <w:shd w:val="clear" w:color="auto" w:fill="FFFFFF"/>
        </w:rPr>
      </w:pPr>
    </w:p>
    <w:p w:rsidR="00906ECD" w:rsidRPr="000F5360" w:rsidRDefault="00906ECD" w:rsidP="00906ECD">
      <w:pPr>
        <w:spacing w:after="0" w:line="360" w:lineRule="auto"/>
        <w:rPr>
          <w:rFonts w:ascii="Times New Roman" w:hAnsi="Times New Roman" w:cs="Times New Roman"/>
          <w:sz w:val="24"/>
          <w:szCs w:val="24"/>
        </w:rPr>
      </w:pPr>
      <w:r w:rsidRPr="000F5360">
        <w:rPr>
          <w:rFonts w:ascii="Times New Roman" w:hAnsi="Times New Roman" w:cs="Times New Roman"/>
          <w:sz w:val="24"/>
          <w:szCs w:val="24"/>
          <w:shd w:val="clear" w:color="auto" w:fill="FFFFFF"/>
        </w:rPr>
        <w:t>E andando nel sole che abbaglia</w:t>
      </w:r>
      <w:r w:rsidRPr="000F5360">
        <w:rPr>
          <w:rFonts w:ascii="Times New Roman" w:hAnsi="Times New Roman" w:cs="Times New Roman"/>
          <w:sz w:val="24"/>
          <w:szCs w:val="24"/>
        </w:rPr>
        <w:br/>
      </w:r>
      <w:r w:rsidRPr="000F5360">
        <w:rPr>
          <w:rFonts w:ascii="Times New Roman" w:hAnsi="Times New Roman" w:cs="Times New Roman"/>
          <w:sz w:val="24"/>
          <w:szCs w:val="24"/>
          <w:shd w:val="clear" w:color="auto" w:fill="FFFFFF"/>
        </w:rPr>
        <w:t>sentire con triste meraviglia</w:t>
      </w:r>
      <w:r w:rsidRPr="000F5360">
        <w:rPr>
          <w:rFonts w:ascii="Times New Roman" w:hAnsi="Times New Roman" w:cs="Times New Roman"/>
          <w:sz w:val="24"/>
          <w:szCs w:val="24"/>
        </w:rPr>
        <w:br/>
      </w:r>
      <w:r w:rsidRPr="000F5360">
        <w:rPr>
          <w:rFonts w:ascii="Times New Roman" w:hAnsi="Times New Roman" w:cs="Times New Roman"/>
          <w:sz w:val="24"/>
          <w:szCs w:val="24"/>
          <w:shd w:val="clear" w:color="auto" w:fill="FFFFFF"/>
        </w:rPr>
        <w:t>com'è tutta la vita e il suo travaglio</w:t>
      </w:r>
      <w:r w:rsidRPr="000F5360">
        <w:rPr>
          <w:rFonts w:ascii="Times New Roman" w:hAnsi="Times New Roman" w:cs="Times New Roman"/>
          <w:sz w:val="24"/>
          <w:szCs w:val="24"/>
        </w:rPr>
        <w:br/>
      </w:r>
      <w:r w:rsidRPr="000F5360">
        <w:rPr>
          <w:rFonts w:ascii="Times New Roman" w:hAnsi="Times New Roman" w:cs="Times New Roman"/>
          <w:sz w:val="24"/>
          <w:szCs w:val="24"/>
          <w:shd w:val="clear" w:color="auto" w:fill="FFFFFF"/>
        </w:rPr>
        <w:t>in questo seguitare una muraglia</w:t>
      </w:r>
      <w:r w:rsidRPr="000F5360">
        <w:rPr>
          <w:rFonts w:ascii="Times New Roman" w:hAnsi="Times New Roman" w:cs="Times New Roman"/>
          <w:sz w:val="24"/>
          <w:szCs w:val="24"/>
        </w:rPr>
        <w:br/>
      </w:r>
      <w:r w:rsidRPr="000F5360">
        <w:rPr>
          <w:rFonts w:ascii="Times New Roman" w:hAnsi="Times New Roman" w:cs="Times New Roman"/>
          <w:sz w:val="24"/>
          <w:szCs w:val="24"/>
          <w:shd w:val="clear" w:color="auto" w:fill="FFFFFF"/>
        </w:rPr>
        <w:t>che ha in cima cocci aguzzi di bottiglia.</w:t>
      </w:r>
    </w:p>
    <w:p w:rsidR="00906ECD" w:rsidRDefault="00906ECD" w:rsidP="00906ECD">
      <w:pPr>
        <w:spacing w:after="0" w:line="360" w:lineRule="auto"/>
        <w:rPr>
          <w:rFonts w:ascii="Times New Roman" w:hAnsi="Times New Roman" w:cs="Times New Roman"/>
          <w:sz w:val="24"/>
          <w:szCs w:val="24"/>
        </w:rPr>
      </w:pPr>
    </w:p>
    <w:p w:rsidR="00906ECD" w:rsidRDefault="00906ECD" w:rsidP="00906ECD">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Per Montale il paesaggio arido e assolato della Liguria simboleggia l’infelicità dell’uomo: la natura che lui osserva durante un caldo pomeriggio estivo gli appare misteriosa, animata da suoni, immagini e movimenti ripetitivi di cui non è possibile cogliere il vero significato. Egli si sente estraneo a tutto ciò che lo circonda. Da qui deriva l’immagine della vita come un muro invalicabile, sormontato da cocci di vetro, che impedisce all’uomo di guardare oltre e di capire se l’esistenza nasconda un significato segreto. </w:t>
      </w:r>
    </w:p>
    <w:p w:rsidR="00906ECD" w:rsidRDefault="00906ECD" w:rsidP="00906ECD">
      <w:p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Il paesaggio ligure è imprescindibile dalla lirica di Montale perché ne fa un </w:t>
      </w:r>
      <w:r w:rsidRPr="00A556C1">
        <w:rPr>
          <w:rFonts w:ascii="Times New Roman" w:hAnsi="Times New Roman" w:cs="Times New Roman"/>
          <w:b/>
          <w:i/>
          <w:sz w:val="24"/>
          <w:szCs w:val="24"/>
        </w:rPr>
        <w:t>correlativo oggettivo</w:t>
      </w:r>
      <w:r>
        <w:rPr>
          <w:rFonts w:ascii="Times New Roman" w:hAnsi="Times New Roman" w:cs="Times New Roman"/>
          <w:i/>
          <w:sz w:val="24"/>
          <w:szCs w:val="24"/>
        </w:rPr>
        <w:t>: la visione della vita non si esplicita in riflessioni ma in descrizioni del paesaggio.</w:t>
      </w:r>
    </w:p>
    <w:p w:rsidR="00906ECD" w:rsidRDefault="00906ECD" w:rsidP="00906ECD">
      <w:pPr>
        <w:spacing w:after="0" w:line="360" w:lineRule="auto"/>
        <w:rPr>
          <w:rFonts w:ascii="Times New Roman" w:hAnsi="Times New Roman" w:cs="Times New Roman"/>
          <w:i/>
          <w:sz w:val="24"/>
          <w:szCs w:val="24"/>
        </w:rPr>
      </w:pPr>
    </w:p>
    <w:p w:rsidR="00906ECD" w:rsidRDefault="00906ECD" w:rsidP="00906ECD">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Parafrasi</w:t>
      </w:r>
    </w:p>
    <w:p w:rsidR="00906ECD" w:rsidRDefault="00906ECD" w:rsidP="00906ECD">
      <w:pPr>
        <w:spacing w:after="0" w:line="360" w:lineRule="auto"/>
        <w:rPr>
          <w:rFonts w:ascii="Times New Roman" w:hAnsi="Times New Roman" w:cs="Times New Roman"/>
          <w:sz w:val="24"/>
          <w:szCs w:val="24"/>
        </w:rPr>
      </w:pPr>
      <w:r>
        <w:rPr>
          <w:rFonts w:ascii="Times New Roman" w:hAnsi="Times New Roman" w:cs="Times New Roman"/>
          <w:sz w:val="24"/>
          <w:szCs w:val="24"/>
        </w:rPr>
        <w:t>Trascorrere le ore del pomeriggio solitario e pensieroso…</w:t>
      </w:r>
    </w:p>
    <w:p w:rsidR="00906ECD" w:rsidRDefault="00906ECD" w:rsidP="00906ECD">
      <w:pPr>
        <w:spacing w:after="0" w:line="360" w:lineRule="auto"/>
        <w:rPr>
          <w:rFonts w:ascii="Times New Roman" w:hAnsi="Times New Roman" w:cs="Times New Roman"/>
          <w:sz w:val="24"/>
          <w:szCs w:val="24"/>
        </w:rPr>
      </w:pPr>
    </w:p>
    <w:p w:rsidR="00906ECD" w:rsidRDefault="00906ECD" w:rsidP="00906ECD">
      <w:pPr>
        <w:spacing w:after="0" w:line="360" w:lineRule="auto"/>
        <w:rPr>
          <w:rFonts w:ascii="Times New Roman" w:hAnsi="Times New Roman" w:cs="Times New Roman"/>
          <w:sz w:val="24"/>
          <w:szCs w:val="24"/>
        </w:rPr>
      </w:pPr>
      <w:r>
        <w:rPr>
          <w:rFonts w:ascii="Times New Roman" w:hAnsi="Times New Roman" w:cs="Times New Roman"/>
          <w:sz w:val="24"/>
          <w:szCs w:val="24"/>
        </w:rPr>
        <w:t>Nelle fessure del terreno o sull’erba … in cima a piccoli ammassi di terriccio</w:t>
      </w:r>
    </w:p>
    <w:p w:rsidR="00906ECD" w:rsidRDefault="00906ECD" w:rsidP="00906ECD">
      <w:pPr>
        <w:spacing w:after="0" w:line="360" w:lineRule="auto"/>
        <w:rPr>
          <w:rFonts w:ascii="Times New Roman" w:hAnsi="Times New Roman" w:cs="Times New Roman"/>
          <w:sz w:val="24"/>
          <w:szCs w:val="24"/>
        </w:rPr>
      </w:pPr>
    </w:p>
    <w:p w:rsidR="00906ECD" w:rsidRDefault="00906ECD" w:rsidP="00906ECD">
      <w:pPr>
        <w:spacing w:after="0" w:line="360" w:lineRule="auto"/>
        <w:rPr>
          <w:rFonts w:ascii="Times New Roman" w:hAnsi="Times New Roman" w:cs="Times New Roman"/>
          <w:sz w:val="24"/>
          <w:szCs w:val="24"/>
        </w:rPr>
      </w:pPr>
      <w:r>
        <w:rPr>
          <w:rFonts w:ascii="Times New Roman" w:hAnsi="Times New Roman" w:cs="Times New Roman"/>
          <w:sz w:val="24"/>
          <w:szCs w:val="24"/>
        </w:rPr>
        <w:t>Osservare attraverso le fronde degli alberi in lontananza il tremolio del mare che sembra fatto a scaglie, frammentato, e palpitante, mentre il tremolante frinire delle cicale si sente provenire dai monti privi di vegetazione</w:t>
      </w:r>
    </w:p>
    <w:p w:rsidR="00906ECD" w:rsidRDefault="00906ECD" w:rsidP="00906ECD">
      <w:pPr>
        <w:spacing w:after="0" w:line="360" w:lineRule="auto"/>
        <w:rPr>
          <w:rFonts w:ascii="Times New Roman" w:hAnsi="Times New Roman" w:cs="Times New Roman"/>
          <w:sz w:val="24"/>
          <w:szCs w:val="24"/>
        </w:rPr>
      </w:pPr>
    </w:p>
    <w:p w:rsidR="00906ECD" w:rsidRDefault="00906ECD" w:rsidP="00906ECD">
      <w:pPr>
        <w:spacing w:after="0" w:line="360" w:lineRule="auto"/>
        <w:rPr>
          <w:rFonts w:ascii="Times New Roman" w:hAnsi="Times New Roman" w:cs="Times New Roman"/>
          <w:sz w:val="24"/>
          <w:szCs w:val="24"/>
        </w:rPr>
      </w:pPr>
      <w:r>
        <w:rPr>
          <w:rFonts w:ascii="Times New Roman" w:hAnsi="Times New Roman" w:cs="Times New Roman"/>
          <w:sz w:val="24"/>
          <w:szCs w:val="24"/>
        </w:rPr>
        <w:t>E …</w:t>
      </w:r>
    </w:p>
    <w:p w:rsidR="00906ECD" w:rsidRDefault="00906ECD" w:rsidP="00906ECD">
      <w:pPr>
        <w:spacing w:after="0" w:line="360" w:lineRule="auto"/>
        <w:rPr>
          <w:rFonts w:ascii="Times New Roman" w:hAnsi="Times New Roman" w:cs="Times New Roman"/>
          <w:sz w:val="24"/>
          <w:szCs w:val="24"/>
        </w:rPr>
      </w:pPr>
    </w:p>
    <w:p w:rsidR="00906ECD" w:rsidRDefault="00906ECD" w:rsidP="00906ECD">
      <w:pPr>
        <w:spacing w:after="0" w:line="360" w:lineRule="auto"/>
        <w:rPr>
          <w:rFonts w:ascii="Times New Roman" w:hAnsi="Times New Roman" w:cs="Times New Roman"/>
          <w:sz w:val="24"/>
          <w:szCs w:val="24"/>
        </w:rPr>
      </w:pPr>
      <w:r>
        <w:rPr>
          <w:rFonts w:ascii="Times New Roman" w:hAnsi="Times New Roman" w:cs="Times New Roman"/>
          <w:sz w:val="24"/>
          <w:szCs w:val="24"/>
        </w:rPr>
        <w:t>Parole onomatopeiche: schiocchi, frusci, tremuli scricchi</w:t>
      </w:r>
    </w:p>
    <w:p w:rsidR="00906ECD" w:rsidRDefault="00906ECD" w:rsidP="00906ECD">
      <w:pPr>
        <w:spacing w:after="0" w:line="360" w:lineRule="auto"/>
        <w:rPr>
          <w:rFonts w:ascii="Times New Roman" w:hAnsi="Times New Roman" w:cs="Times New Roman"/>
          <w:sz w:val="24"/>
          <w:szCs w:val="24"/>
        </w:rPr>
      </w:pPr>
      <w:r>
        <w:rPr>
          <w:rFonts w:ascii="Times New Roman" w:hAnsi="Times New Roman" w:cs="Times New Roman"/>
          <w:sz w:val="24"/>
          <w:szCs w:val="24"/>
        </w:rPr>
        <w:t>Termine tecnico: veccia, bica</w:t>
      </w:r>
    </w:p>
    <w:p w:rsidR="00906ECD" w:rsidRDefault="00906ECD" w:rsidP="00906ECD">
      <w:pPr>
        <w:spacing w:after="0" w:line="360" w:lineRule="auto"/>
        <w:rPr>
          <w:rFonts w:ascii="Times New Roman" w:hAnsi="Times New Roman" w:cs="Times New Roman"/>
          <w:sz w:val="24"/>
          <w:szCs w:val="24"/>
        </w:rPr>
      </w:pPr>
      <w:r>
        <w:rPr>
          <w:rFonts w:ascii="Times New Roman" w:hAnsi="Times New Roman" w:cs="Times New Roman"/>
          <w:sz w:val="24"/>
          <w:szCs w:val="24"/>
        </w:rPr>
        <w:t>Metafora: scaglie di mare</w:t>
      </w:r>
    </w:p>
    <w:p w:rsidR="00906ECD" w:rsidRPr="00A556C1" w:rsidRDefault="00906ECD" w:rsidP="00906ECD">
      <w:pPr>
        <w:spacing w:after="0" w:line="360" w:lineRule="auto"/>
        <w:rPr>
          <w:rFonts w:ascii="Times New Roman" w:hAnsi="Times New Roman" w:cs="Times New Roman"/>
          <w:sz w:val="24"/>
          <w:szCs w:val="24"/>
        </w:rPr>
      </w:pPr>
    </w:p>
    <w:p w:rsidR="008448EC" w:rsidRDefault="008448EC"/>
    <w:sectPr w:rsidR="008448EC" w:rsidSect="00906ECD">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4500"/>
    <w:multiLevelType w:val="hybridMultilevel"/>
    <w:tmpl w:val="470AA4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CD"/>
    <w:rsid w:val="008448EC"/>
    <w:rsid w:val="00906E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6E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6ECD"/>
    <w:pPr>
      <w:ind w:left="720"/>
      <w:contextualSpacing/>
    </w:pPr>
  </w:style>
  <w:style w:type="character" w:styleId="Collegamentoipertestuale">
    <w:name w:val="Hyperlink"/>
    <w:basedOn w:val="Carpredefinitoparagrafo"/>
    <w:uiPriority w:val="99"/>
    <w:semiHidden/>
    <w:unhideWhenUsed/>
    <w:rsid w:val="00906E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6E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6ECD"/>
    <w:pPr>
      <w:ind w:left="720"/>
      <w:contextualSpacing/>
    </w:pPr>
  </w:style>
  <w:style w:type="character" w:styleId="Collegamentoipertestuale">
    <w:name w:val="Hyperlink"/>
    <w:basedOn w:val="Carpredefinitoparagrafo"/>
    <w:uiPriority w:val="99"/>
    <w:semiHidden/>
    <w:unhideWhenUsed/>
    <w:rsid w:val="00906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alyheritage.com/learn-italian/literature/montale-meriggiar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Merlo</dc:creator>
  <cp:lastModifiedBy>Stefano Merlo</cp:lastModifiedBy>
  <cp:revision>1</cp:revision>
  <dcterms:created xsi:type="dcterms:W3CDTF">2020-05-21T20:07:00Z</dcterms:created>
  <dcterms:modified xsi:type="dcterms:W3CDTF">2020-05-21T20:08:00Z</dcterms:modified>
</cp:coreProperties>
</file>