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48" w:rsidRPr="004127EB" w:rsidRDefault="006037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7EB">
        <w:rPr>
          <w:rFonts w:ascii="Times New Roman" w:hAnsi="Times New Roman" w:cs="Times New Roman"/>
          <w:b/>
          <w:sz w:val="24"/>
          <w:szCs w:val="24"/>
        </w:rPr>
        <w:t>Letture consigliate – III media</w:t>
      </w:r>
    </w:p>
    <w:p w:rsidR="0060370C" w:rsidRPr="0060370C" w:rsidRDefault="0060370C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Calvino, </w:t>
      </w:r>
      <w:r w:rsidRPr="0060370C">
        <w:rPr>
          <w:rFonts w:ascii="Times New Roman" w:hAnsi="Times New Roman" w:cs="Times New Roman"/>
          <w:i/>
          <w:sz w:val="24"/>
          <w:szCs w:val="24"/>
        </w:rPr>
        <w:t>Il barone rampante</w:t>
      </w:r>
    </w:p>
    <w:p w:rsidR="0060370C" w:rsidRDefault="0060370C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Calvino, </w:t>
      </w:r>
      <w:r w:rsidRPr="0060370C">
        <w:rPr>
          <w:rFonts w:ascii="Times New Roman" w:hAnsi="Times New Roman" w:cs="Times New Roman"/>
          <w:i/>
          <w:sz w:val="24"/>
          <w:szCs w:val="24"/>
        </w:rPr>
        <w:t>Il visconte dimezzato</w:t>
      </w:r>
    </w:p>
    <w:p w:rsidR="0060370C" w:rsidRDefault="0060370C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Calvino, </w:t>
      </w:r>
      <w:r w:rsidRPr="0060370C">
        <w:rPr>
          <w:rFonts w:ascii="Times New Roman" w:hAnsi="Times New Roman" w:cs="Times New Roman"/>
          <w:i/>
          <w:sz w:val="24"/>
          <w:szCs w:val="24"/>
        </w:rPr>
        <w:t>Il cavaliere inesistente</w:t>
      </w:r>
    </w:p>
    <w:p w:rsidR="0060370C" w:rsidRPr="0060370C" w:rsidRDefault="0060370C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Frank, </w:t>
      </w:r>
      <w:r w:rsidRPr="0060370C">
        <w:rPr>
          <w:rFonts w:ascii="Times New Roman" w:hAnsi="Times New Roman" w:cs="Times New Roman"/>
          <w:i/>
          <w:sz w:val="24"/>
          <w:szCs w:val="24"/>
        </w:rPr>
        <w:t>Diario</w:t>
      </w:r>
    </w:p>
    <w:p w:rsidR="0060370C" w:rsidRPr="0060370C" w:rsidRDefault="0060370C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Levi, </w:t>
      </w:r>
      <w:r w:rsidRPr="0060370C">
        <w:rPr>
          <w:rFonts w:ascii="Times New Roman" w:hAnsi="Times New Roman" w:cs="Times New Roman"/>
          <w:i/>
          <w:sz w:val="24"/>
          <w:szCs w:val="24"/>
        </w:rPr>
        <w:t>Se questo è un uomo</w:t>
      </w:r>
    </w:p>
    <w:p w:rsidR="0060370C" w:rsidRDefault="0060370C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Bassani, </w:t>
      </w:r>
      <w:r>
        <w:rPr>
          <w:rFonts w:ascii="Times New Roman" w:hAnsi="Times New Roman" w:cs="Times New Roman"/>
          <w:i/>
          <w:sz w:val="24"/>
          <w:szCs w:val="24"/>
        </w:rPr>
        <w:t xml:space="preserve">Il giardino dei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Finzi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-Contini</w:t>
      </w:r>
    </w:p>
    <w:p w:rsidR="0060370C" w:rsidRDefault="0060370C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Extraterrestre alla pari</w:t>
      </w:r>
    </w:p>
    <w:p w:rsidR="0060370C" w:rsidRDefault="0060370C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370C">
        <w:rPr>
          <w:rFonts w:ascii="Times New Roman" w:hAnsi="Times New Roman" w:cs="Times New Roman"/>
          <w:i/>
          <w:sz w:val="24"/>
          <w:szCs w:val="24"/>
        </w:rPr>
        <w:t>Le meraviglie del possibile</w:t>
      </w:r>
    </w:p>
    <w:p w:rsidR="00B4593B" w:rsidRPr="0060370C" w:rsidRDefault="00B4593B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Asimov, </w:t>
      </w:r>
      <w:r>
        <w:rPr>
          <w:rFonts w:ascii="Times New Roman" w:hAnsi="Times New Roman" w:cs="Times New Roman"/>
          <w:i/>
          <w:sz w:val="24"/>
          <w:szCs w:val="24"/>
        </w:rPr>
        <w:t>Io, Robot</w:t>
      </w:r>
    </w:p>
    <w:p w:rsidR="0060370C" w:rsidRPr="0060370C" w:rsidRDefault="0060370C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Cappello, </w:t>
      </w:r>
      <w:r w:rsidRPr="0060370C">
        <w:rPr>
          <w:rFonts w:ascii="Times New Roman" w:hAnsi="Times New Roman" w:cs="Times New Roman"/>
          <w:i/>
          <w:sz w:val="24"/>
          <w:szCs w:val="24"/>
        </w:rPr>
        <w:t>Questa libertà</w:t>
      </w:r>
    </w:p>
    <w:p w:rsidR="0060370C" w:rsidRDefault="0060370C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Calabresi, </w:t>
      </w:r>
      <w:r w:rsidR="00B4593B">
        <w:rPr>
          <w:rFonts w:ascii="Times New Roman" w:hAnsi="Times New Roman" w:cs="Times New Roman"/>
          <w:i/>
          <w:sz w:val="24"/>
          <w:szCs w:val="24"/>
        </w:rPr>
        <w:t>Cosa tiene accese le stelle</w:t>
      </w:r>
    </w:p>
    <w:p w:rsidR="00B4593B" w:rsidRDefault="00B4593B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Yousafzai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Io sono Malala</w:t>
      </w:r>
    </w:p>
    <w:p w:rsidR="00B4593B" w:rsidRPr="00B4593B" w:rsidRDefault="00B4593B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Bradbury, </w:t>
      </w:r>
      <w:r w:rsidRPr="00B4593B">
        <w:rPr>
          <w:rFonts w:ascii="Times New Roman" w:hAnsi="Times New Roman" w:cs="Times New Roman"/>
          <w:i/>
          <w:sz w:val="24"/>
          <w:szCs w:val="24"/>
        </w:rPr>
        <w:t>Fahrenheit 451</w:t>
      </w:r>
    </w:p>
    <w:p w:rsidR="00B4593B" w:rsidRDefault="00B4593B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Wilde, </w:t>
      </w:r>
      <w:r w:rsidRPr="00B4593B">
        <w:rPr>
          <w:rFonts w:ascii="Times New Roman" w:hAnsi="Times New Roman" w:cs="Times New Roman"/>
          <w:i/>
          <w:sz w:val="24"/>
          <w:szCs w:val="24"/>
        </w:rPr>
        <w:t xml:space="preserve">Il ritratto di Dorian </w:t>
      </w:r>
      <w:proofErr w:type="spellStart"/>
      <w:r w:rsidRPr="00B4593B">
        <w:rPr>
          <w:rFonts w:ascii="Times New Roman" w:hAnsi="Times New Roman" w:cs="Times New Roman"/>
          <w:i/>
          <w:sz w:val="24"/>
          <w:szCs w:val="24"/>
        </w:rPr>
        <w:t>Gray</w:t>
      </w:r>
      <w:proofErr w:type="spellEnd"/>
    </w:p>
    <w:p w:rsidR="00D65B72" w:rsidRPr="00D65B72" w:rsidRDefault="00D65B72" w:rsidP="00D65B72">
      <w:pPr>
        <w:pStyle w:val="Paragrafoelenco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D65B7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A.D’Avenia, </w:t>
      </w:r>
      <w:r w:rsidRPr="00D65B72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Ciò che inferno non è</w:t>
      </w:r>
    </w:p>
    <w:p w:rsidR="00D65B72" w:rsidRPr="00D65B72" w:rsidRDefault="00D65B72" w:rsidP="00D65B72">
      <w:pPr>
        <w:pStyle w:val="Paragrafoelenco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i/>
          <w:noProof/>
          <w:sz w:val="24"/>
          <w:szCs w:val="24"/>
          <w:lang w:eastAsia="it-IT"/>
        </w:rPr>
      </w:pPr>
      <w:r w:rsidRPr="00D65B72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H.Hosseini, </w:t>
      </w:r>
      <w:r w:rsidRPr="00D65B72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Il cacciatore di aquiloni</w:t>
      </w:r>
    </w:p>
    <w:p w:rsidR="00D65B72" w:rsidRDefault="00D65B72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65B72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B72">
        <w:rPr>
          <w:rFonts w:ascii="Times New Roman" w:hAnsi="Times New Roman" w:cs="Times New Roman"/>
          <w:sz w:val="24"/>
          <w:szCs w:val="24"/>
        </w:rPr>
        <w:t>Lamarque,</w:t>
      </w:r>
      <w:r>
        <w:rPr>
          <w:rFonts w:ascii="Times New Roman" w:hAnsi="Times New Roman" w:cs="Times New Roman"/>
          <w:i/>
          <w:sz w:val="24"/>
          <w:szCs w:val="24"/>
        </w:rPr>
        <w:t xml:space="preserve"> Poesie (1972-2002)</w:t>
      </w:r>
    </w:p>
    <w:p w:rsidR="00D65B72" w:rsidRDefault="00D65B72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Buzzati, </w:t>
      </w:r>
      <w:r w:rsidRPr="00D65B72">
        <w:rPr>
          <w:rFonts w:ascii="Times New Roman" w:hAnsi="Times New Roman" w:cs="Times New Roman"/>
          <w:i/>
          <w:sz w:val="24"/>
          <w:szCs w:val="24"/>
        </w:rPr>
        <w:t>La famosa invasione degli Orsi in Sicilia</w:t>
      </w:r>
    </w:p>
    <w:p w:rsidR="00D65B72" w:rsidRPr="00D65B72" w:rsidRDefault="00D65B72" w:rsidP="006037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S.Rattaro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5B72">
        <w:rPr>
          <w:rFonts w:ascii="Times New Roman" w:hAnsi="Times New Roman" w:cs="Times New Roman"/>
          <w:i/>
          <w:sz w:val="24"/>
          <w:szCs w:val="24"/>
        </w:rPr>
        <w:t>Il cacciatore di sogni</w:t>
      </w:r>
    </w:p>
    <w:sectPr w:rsidR="00D65B72" w:rsidRPr="00D65B72" w:rsidSect="0060370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51D"/>
    <w:multiLevelType w:val="hybridMultilevel"/>
    <w:tmpl w:val="A90A7D24"/>
    <w:lvl w:ilvl="0" w:tplc="3D80C2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41BD"/>
    <w:multiLevelType w:val="hybridMultilevel"/>
    <w:tmpl w:val="674C4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C"/>
    <w:rsid w:val="00362748"/>
    <w:rsid w:val="004127EB"/>
    <w:rsid w:val="0060370C"/>
    <w:rsid w:val="00B4593B"/>
    <w:rsid w:val="00D65B72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dcterms:created xsi:type="dcterms:W3CDTF">2020-06-07T10:16:00Z</dcterms:created>
  <dcterms:modified xsi:type="dcterms:W3CDTF">2020-06-07T10:16:00Z</dcterms:modified>
</cp:coreProperties>
</file>